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63C3D" w14:textId="77777777" w:rsidR="001E3252" w:rsidRDefault="00141C2E">
      <w:pPr>
        <w:ind w:left="0" w:hanging="2"/>
        <w:jc w:val="center"/>
      </w:pPr>
      <w:r>
        <w:rPr>
          <w:noProof/>
        </w:rPr>
        <w:drawing>
          <wp:inline distT="0" distB="0" distL="114300" distR="114300" wp14:anchorId="30036C11" wp14:editId="0E558E50">
            <wp:extent cx="1811020" cy="1092200"/>
            <wp:effectExtent l="0" t="0" r="0" b="0"/>
            <wp:docPr id="1044" name="image1.jpg" descr="cid:image005.jpg@01D4913B.02F18E30"/>
            <wp:cNvGraphicFramePr/>
            <a:graphic xmlns:a="http://schemas.openxmlformats.org/drawingml/2006/main">
              <a:graphicData uri="http://schemas.openxmlformats.org/drawingml/2006/picture">
                <pic:pic xmlns:pic="http://schemas.openxmlformats.org/drawingml/2006/picture">
                  <pic:nvPicPr>
                    <pic:cNvPr id="0" name="image1.jpg" descr="cid:image005.jpg@01D4913B.02F18E30"/>
                    <pic:cNvPicPr preferRelativeResize="0"/>
                  </pic:nvPicPr>
                  <pic:blipFill>
                    <a:blip r:embed="rId8"/>
                    <a:srcRect/>
                    <a:stretch>
                      <a:fillRect/>
                    </a:stretch>
                  </pic:blipFill>
                  <pic:spPr>
                    <a:xfrm>
                      <a:off x="0" y="0"/>
                      <a:ext cx="1811020" cy="10922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3414724" wp14:editId="7A52ECC4">
            <wp:simplePos x="0" y="0"/>
            <wp:positionH relativeFrom="column">
              <wp:posOffset>1238250</wp:posOffset>
            </wp:positionH>
            <wp:positionV relativeFrom="paragraph">
              <wp:posOffset>1027430</wp:posOffset>
            </wp:positionV>
            <wp:extent cx="3787140" cy="830580"/>
            <wp:effectExtent l="0" t="0" r="0" b="0"/>
            <wp:wrapNone/>
            <wp:docPr id="10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787140" cy="830580"/>
                    </a:xfrm>
                    <a:prstGeom prst="rect">
                      <a:avLst/>
                    </a:prstGeom>
                    <a:ln/>
                  </pic:spPr>
                </pic:pic>
              </a:graphicData>
            </a:graphic>
          </wp:anchor>
        </w:drawing>
      </w:r>
    </w:p>
    <w:p w14:paraId="7531B012" w14:textId="77777777" w:rsidR="001E3252" w:rsidRDefault="001E3252">
      <w:pPr>
        <w:ind w:left="0" w:hanging="2"/>
        <w:jc w:val="center"/>
      </w:pPr>
    </w:p>
    <w:p w14:paraId="0E3CA06C" w14:textId="77777777" w:rsidR="001E3252" w:rsidRDefault="001E3252">
      <w:pPr>
        <w:ind w:left="2" w:hanging="4"/>
        <w:jc w:val="center"/>
        <w:rPr>
          <w:color w:val="FF0000"/>
          <w:sz w:val="36"/>
          <w:szCs w:val="36"/>
        </w:rPr>
      </w:pPr>
    </w:p>
    <w:p w14:paraId="46E308B4" w14:textId="77777777" w:rsidR="001E3252" w:rsidRDefault="001E3252">
      <w:pPr>
        <w:ind w:left="2" w:hanging="4"/>
        <w:jc w:val="center"/>
        <w:rPr>
          <w:sz w:val="36"/>
          <w:szCs w:val="36"/>
        </w:rPr>
      </w:pPr>
    </w:p>
    <w:p w14:paraId="0ED1C772" w14:textId="77777777" w:rsidR="001E3252" w:rsidRDefault="00141C2E">
      <w:pPr>
        <w:ind w:left="2" w:hanging="4"/>
        <w:jc w:val="center"/>
        <w:rPr>
          <w:sz w:val="36"/>
          <w:szCs w:val="36"/>
        </w:rPr>
      </w:pPr>
      <w:r>
        <w:rPr>
          <w:b/>
          <w:sz w:val="36"/>
          <w:szCs w:val="36"/>
        </w:rPr>
        <w:t>Safeguarding Children and Young People</w:t>
      </w:r>
    </w:p>
    <w:p w14:paraId="20DD2307" w14:textId="77777777" w:rsidR="001E3252" w:rsidRDefault="00141C2E">
      <w:pPr>
        <w:ind w:left="2" w:hanging="4"/>
        <w:jc w:val="center"/>
        <w:rPr>
          <w:sz w:val="36"/>
          <w:szCs w:val="36"/>
        </w:rPr>
      </w:pPr>
      <w:r>
        <w:rPr>
          <w:b/>
          <w:sz w:val="36"/>
          <w:szCs w:val="36"/>
        </w:rPr>
        <w:t xml:space="preserve"> Policy and Procedures</w:t>
      </w:r>
    </w:p>
    <w:p w14:paraId="5E958960" w14:textId="77777777" w:rsidR="001E3252" w:rsidRDefault="001E3252">
      <w:pPr>
        <w:ind w:left="2" w:hanging="4"/>
        <w:rPr>
          <w:sz w:val="36"/>
          <w:szCs w:val="36"/>
        </w:rPr>
      </w:pPr>
    </w:p>
    <w:p w14:paraId="29C40CCE" w14:textId="77777777" w:rsidR="001E3252" w:rsidRDefault="00141C2E">
      <w:pPr>
        <w:ind w:left="0" w:hanging="2"/>
        <w:rPr>
          <w:sz w:val="24"/>
        </w:rPr>
      </w:pPr>
      <w:r>
        <w:rPr>
          <w:b/>
          <w:sz w:val="24"/>
        </w:rPr>
        <w:t>Contents</w:t>
      </w:r>
    </w:p>
    <w:tbl>
      <w:tblPr>
        <w:tblStyle w:val="a"/>
        <w:tblW w:w="962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5"/>
        <w:gridCol w:w="2448"/>
      </w:tblGrid>
      <w:tr w:rsidR="001E3252" w14:paraId="2E4B9A2F" w14:textId="77777777">
        <w:tc>
          <w:tcPr>
            <w:tcW w:w="7175" w:type="dxa"/>
            <w:tcBorders>
              <w:top w:val="nil"/>
              <w:left w:val="nil"/>
              <w:bottom w:val="single" w:sz="4" w:space="0" w:color="000000"/>
              <w:right w:val="single" w:sz="4" w:space="0" w:color="000000"/>
            </w:tcBorders>
          </w:tcPr>
          <w:p w14:paraId="612C0803" w14:textId="77777777" w:rsidR="001E3252" w:rsidRDefault="001E3252">
            <w:pPr>
              <w:ind w:left="0" w:hanging="2"/>
              <w:rPr>
                <w:color w:val="000000"/>
              </w:rPr>
            </w:pPr>
          </w:p>
        </w:tc>
        <w:tc>
          <w:tcPr>
            <w:tcW w:w="2448" w:type="dxa"/>
            <w:tcBorders>
              <w:left w:val="single" w:sz="4" w:space="0" w:color="000000"/>
            </w:tcBorders>
          </w:tcPr>
          <w:p w14:paraId="713C385F" w14:textId="77777777" w:rsidR="001E3252" w:rsidRDefault="00141C2E">
            <w:pPr>
              <w:ind w:left="0" w:hanging="2"/>
              <w:jc w:val="center"/>
              <w:rPr>
                <w:color w:val="000000"/>
              </w:rPr>
            </w:pPr>
            <w:r>
              <w:rPr>
                <w:b/>
                <w:color w:val="000000"/>
              </w:rPr>
              <w:t>Page</w:t>
            </w:r>
          </w:p>
        </w:tc>
      </w:tr>
      <w:tr w:rsidR="001E3252" w14:paraId="616DF9F9" w14:textId="77777777">
        <w:tc>
          <w:tcPr>
            <w:tcW w:w="7175" w:type="dxa"/>
            <w:tcBorders>
              <w:top w:val="single" w:sz="4" w:space="0" w:color="000000"/>
            </w:tcBorders>
          </w:tcPr>
          <w:p w14:paraId="2566D8B7" w14:textId="77777777" w:rsidR="001E3252" w:rsidRDefault="00141C2E">
            <w:pPr>
              <w:spacing w:before="120" w:after="120"/>
              <w:ind w:left="0" w:hanging="2"/>
              <w:rPr>
                <w:color w:val="000000"/>
              </w:rPr>
            </w:pPr>
            <w:r>
              <w:rPr>
                <w:b/>
                <w:color w:val="000000"/>
              </w:rPr>
              <w:t>Safeguarding Policy Statement</w:t>
            </w:r>
          </w:p>
        </w:tc>
        <w:tc>
          <w:tcPr>
            <w:tcW w:w="2448" w:type="dxa"/>
          </w:tcPr>
          <w:p w14:paraId="75949D93" w14:textId="77777777" w:rsidR="001E3252" w:rsidRDefault="001E3252">
            <w:pPr>
              <w:spacing w:before="120" w:after="120"/>
              <w:ind w:left="0" w:hanging="2"/>
              <w:rPr>
                <w:color w:val="000000"/>
              </w:rPr>
            </w:pPr>
          </w:p>
        </w:tc>
      </w:tr>
      <w:tr w:rsidR="001E3252" w14:paraId="384D7349" w14:textId="77777777">
        <w:trPr>
          <w:trHeight w:val="382"/>
        </w:trPr>
        <w:tc>
          <w:tcPr>
            <w:tcW w:w="7175" w:type="dxa"/>
            <w:shd w:val="clear" w:color="auto" w:fill="auto"/>
          </w:tcPr>
          <w:p w14:paraId="531BC31C" w14:textId="77777777" w:rsidR="001E3252" w:rsidRDefault="001E3252">
            <w:pPr>
              <w:spacing w:before="120" w:after="120"/>
              <w:ind w:left="0" w:hanging="2"/>
              <w:rPr>
                <w:color w:val="000000"/>
              </w:rPr>
            </w:pPr>
          </w:p>
        </w:tc>
        <w:tc>
          <w:tcPr>
            <w:tcW w:w="2448" w:type="dxa"/>
            <w:shd w:val="clear" w:color="auto" w:fill="000000"/>
          </w:tcPr>
          <w:p w14:paraId="6B18FA76" w14:textId="77777777" w:rsidR="001E3252" w:rsidRDefault="001E3252">
            <w:pPr>
              <w:spacing w:before="120" w:after="120"/>
              <w:ind w:left="0" w:hanging="2"/>
              <w:jc w:val="center"/>
              <w:rPr>
                <w:color w:val="000000"/>
              </w:rPr>
            </w:pPr>
          </w:p>
        </w:tc>
      </w:tr>
      <w:tr w:rsidR="001E3252" w14:paraId="45C99589" w14:textId="77777777">
        <w:tc>
          <w:tcPr>
            <w:tcW w:w="7175" w:type="dxa"/>
          </w:tcPr>
          <w:p w14:paraId="0E4C7916" w14:textId="77777777" w:rsidR="001E3252" w:rsidRDefault="00141C2E">
            <w:pPr>
              <w:numPr>
                <w:ilvl w:val="0"/>
                <w:numId w:val="9"/>
              </w:numPr>
              <w:pBdr>
                <w:top w:val="nil"/>
                <w:left w:val="nil"/>
                <w:bottom w:val="nil"/>
                <w:right w:val="nil"/>
                <w:between w:val="nil"/>
              </w:pBdr>
              <w:spacing w:before="120" w:after="120" w:line="240" w:lineRule="auto"/>
              <w:ind w:left="0" w:hanging="2"/>
              <w:rPr>
                <w:color w:val="000000"/>
                <w:szCs w:val="22"/>
              </w:rPr>
            </w:pPr>
            <w:r>
              <w:rPr>
                <w:color w:val="000000"/>
                <w:szCs w:val="22"/>
              </w:rPr>
              <w:t>Mandatory Safeguarding Requirements</w:t>
            </w:r>
          </w:p>
        </w:tc>
        <w:tc>
          <w:tcPr>
            <w:tcW w:w="2448" w:type="dxa"/>
          </w:tcPr>
          <w:p w14:paraId="26CDF1FF" w14:textId="77777777" w:rsidR="001E3252" w:rsidRDefault="00141C2E">
            <w:pPr>
              <w:ind w:left="0" w:hanging="2"/>
              <w:jc w:val="center"/>
              <w:rPr>
                <w:color w:val="000000"/>
              </w:rPr>
            </w:pPr>
            <w:r>
              <w:rPr>
                <w:color w:val="000000"/>
              </w:rPr>
              <w:t>3</w:t>
            </w:r>
          </w:p>
        </w:tc>
      </w:tr>
      <w:tr w:rsidR="001E3252" w14:paraId="5C19697D" w14:textId="77777777">
        <w:tc>
          <w:tcPr>
            <w:tcW w:w="7175" w:type="dxa"/>
          </w:tcPr>
          <w:p w14:paraId="617A70B3" w14:textId="77777777" w:rsidR="001E3252" w:rsidRDefault="00141C2E">
            <w:pPr>
              <w:numPr>
                <w:ilvl w:val="0"/>
                <w:numId w:val="9"/>
              </w:numPr>
              <w:spacing w:before="120" w:after="120"/>
              <w:ind w:left="0" w:hanging="2"/>
              <w:rPr>
                <w:color w:val="000000"/>
              </w:rPr>
            </w:pPr>
            <w:r>
              <w:rPr>
                <w:color w:val="000000"/>
              </w:rPr>
              <w:t>Recruitment and Training of Staff and Volunteers</w:t>
            </w:r>
          </w:p>
        </w:tc>
        <w:tc>
          <w:tcPr>
            <w:tcW w:w="2448" w:type="dxa"/>
          </w:tcPr>
          <w:p w14:paraId="31426B41" w14:textId="77777777" w:rsidR="001E3252" w:rsidRDefault="00141C2E">
            <w:pPr>
              <w:spacing w:before="120" w:after="120"/>
              <w:ind w:left="0" w:hanging="2"/>
              <w:jc w:val="center"/>
              <w:rPr>
                <w:color w:val="000000"/>
              </w:rPr>
            </w:pPr>
            <w:r>
              <w:rPr>
                <w:color w:val="000000"/>
              </w:rPr>
              <w:t>4 &amp; 5</w:t>
            </w:r>
          </w:p>
        </w:tc>
      </w:tr>
      <w:tr w:rsidR="001E3252" w14:paraId="5E40F8C9" w14:textId="77777777">
        <w:tc>
          <w:tcPr>
            <w:tcW w:w="7175" w:type="dxa"/>
          </w:tcPr>
          <w:p w14:paraId="55F0C82F" w14:textId="77777777" w:rsidR="001E3252" w:rsidRDefault="00141C2E">
            <w:pPr>
              <w:spacing w:before="120" w:after="120"/>
              <w:ind w:left="0" w:hanging="2"/>
              <w:rPr>
                <w:color w:val="000000"/>
              </w:rPr>
            </w:pPr>
            <w:r>
              <w:rPr>
                <w:b/>
                <w:color w:val="000000"/>
              </w:rPr>
              <w:t xml:space="preserve">     3. </w:t>
            </w:r>
            <w:r>
              <w:rPr>
                <w:color w:val="000000"/>
              </w:rPr>
              <w:t>Complaints, Concerns and Allegations</w:t>
            </w:r>
            <w:r>
              <w:rPr>
                <w:b/>
                <w:color w:val="000000"/>
              </w:rPr>
              <w:t xml:space="preserve"> </w:t>
            </w:r>
          </w:p>
        </w:tc>
        <w:tc>
          <w:tcPr>
            <w:tcW w:w="2448" w:type="dxa"/>
          </w:tcPr>
          <w:p w14:paraId="113CA2DF" w14:textId="77777777" w:rsidR="001E3252" w:rsidRDefault="00141C2E">
            <w:pPr>
              <w:spacing w:before="120" w:after="120"/>
              <w:ind w:left="0" w:hanging="2"/>
              <w:jc w:val="center"/>
              <w:rPr>
                <w:color w:val="000000"/>
              </w:rPr>
            </w:pPr>
            <w:r>
              <w:rPr>
                <w:color w:val="000000"/>
              </w:rPr>
              <w:t>5,6 &amp; 7</w:t>
            </w:r>
          </w:p>
        </w:tc>
      </w:tr>
      <w:tr w:rsidR="001E3252" w14:paraId="27CBFEEE" w14:textId="77777777">
        <w:tc>
          <w:tcPr>
            <w:tcW w:w="7175" w:type="dxa"/>
          </w:tcPr>
          <w:p w14:paraId="7D952490" w14:textId="77777777" w:rsidR="001E3252" w:rsidRDefault="00141C2E">
            <w:pPr>
              <w:spacing w:before="120" w:after="120"/>
              <w:ind w:left="0" w:hanging="2"/>
              <w:rPr>
                <w:color w:val="000000"/>
              </w:rPr>
            </w:pPr>
            <w:r>
              <w:rPr>
                <w:color w:val="000000"/>
              </w:rPr>
              <w:t xml:space="preserve">         Flow Chart</w:t>
            </w:r>
          </w:p>
        </w:tc>
        <w:tc>
          <w:tcPr>
            <w:tcW w:w="2448" w:type="dxa"/>
          </w:tcPr>
          <w:p w14:paraId="5DA89794" w14:textId="77777777" w:rsidR="001E3252" w:rsidRDefault="00141C2E">
            <w:pPr>
              <w:spacing w:before="120" w:after="120"/>
              <w:ind w:left="0" w:hanging="2"/>
              <w:jc w:val="center"/>
              <w:rPr>
                <w:color w:val="000000"/>
              </w:rPr>
            </w:pPr>
            <w:r>
              <w:rPr>
                <w:color w:val="000000"/>
              </w:rPr>
              <w:t xml:space="preserve"> 8</w:t>
            </w:r>
          </w:p>
        </w:tc>
      </w:tr>
      <w:tr w:rsidR="001E3252" w14:paraId="4EA12D46" w14:textId="77777777">
        <w:tc>
          <w:tcPr>
            <w:tcW w:w="7175" w:type="dxa"/>
          </w:tcPr>
          <w:p w14:paraId="57FFB518" w14:textId="77777777" w:rsidR="001E3252" w:rsidRDefault="00141C2E">
            <w:pPr>
              <w:spacing w:before="120" w:after="120"/>
              <w:ind w:left="0" w:hanging="2"/>
              <w:rPr>
                <w:color w:val="000000"/>
              </w:rPr>
            </w:pPr>
            <w:r>
              <w:rPr>
                <w:b/>
                <w:color w:val="000000"/>
              </w:rPr>
              <w:t xml:space="preserve">     4. </w:t>
            </w:r>
            <w:r>
              <w:rPr>
                <w:color w:val="000000"/>
              </w:rPr>
              <w:t>Good Practice Guidelines</w:t>
            </w:r>
          </w:p>
        </w:tc>
        <w:tc>
          <w:tcPr>
            <w:tcW w:w="2448" w:type="dxa"/>
          </w:tcPr>
          <w:p w14:paraId="07D3423F" w14:textId="77777777" w:rsidR="001E3252" w:rsidRDefault="00141C2E">
            <w:pPr>
              <w:spacing w:before="120" w:after="120"/>
              <w:ind w:left="0" w:hanging="2"/>
              <w:jc w:val="center"/>
              <w:rPr>
                <w:color w:val="000000"/>
              </w:rPr>
            </w:pPr>
            <w:r>
              <w:rPr>
                <w:color w:val="000000"/>
              </w:rPr>
              <w:t>9 &amp; 10</w:t>
            </w:r>
          </w:p>
        </w:tc>
      </w:tr>
      <w:tr w:rsidR="001E3252" w14:paraId="3204D3C5" w14:textId="77777777">
        <w:tc>
          <w:tcPr>
            <w:tcW w:w="7175" w:type="dxa"/>
          </w:tcPr>
          <w:p w14:paraId="1852ADB9" w14:textId="77777777" w:rsidR="001E3252" w:rsidRDefault="00141C2E">
            <w:pPr>
              <w:spacing w:before="120" w:after="120"/>
              <w:ind w:left="0" w:hanging="2"/>
              <w:rPr>
                <w:color w:val="000000"/>
              </w:rPr>
            </w:pPr>
            <w:r>
              <w:rPr>
                <w:b/>
                <w:color w:val="000000"/>
              </w:rPr>
              <w:t xml:space="preserve">     5. </w:t>
            </w:r>
            <w:r>
              <w:rPr>
                <w:color w:val="000000"/>
              </w:rPr>
              <w:t>Anti-Bullying Procedures</w:t>
            </w:r>
          </w:p>
        </w:tc>
        <w:tc>
          <w:tcPr>
            <w:tcW w:w="2448" w:type="dxa"/>
          </w:tcPr>
          <w:p w14:paraId="36DF5D23" w14:textId="77777777" w:rsidR="001E3252" w:rsidRDefault="00141C2E">
            <w:pPr>
              <w:spacing w:before="120" w:after="120"/>
              <w:ind w:left="0" w:hanging="2"/>
              <w:jc w:val="center"/>
              <w:rPr>
                <w:color w:val="000000"/>
              </w:rPr>
            </w:pPr>
            <w:r>
              <w:rPr>
                <w:color w:val="000000"/>
              </w:rPr>
              <w:t>11 &amp; 12</w:t>
            </w:r>
          </w:p>
        </w:tc>
      </w:tr>
      <w:tr w:rsidR="001E3252" w14:paraId="51ACEE24" w14:textId="77777777">
        <w:tc>
          <w:tcPr>
            <w:tcW w:w="7175" w:type="dxa"/>
          </w:tcPr>
          <w:p w14:paraId="7E3CEE0D" w14:textId="77777777" w:rsidR="001E3252" w:rsidRDefault="00141C2E">
            <w:pPr>
              <w:spacing w:before="120" w:after="120"/>
              <w:ind w:left="0" w:hanging="2"/>
              <w:rPr>
                <w:color w:val="000000"/>
              </w:rPr>
            </w:pPr>
            <w:r>
              <w:rPr>
                <w:b/>
                <w:color w:val="000000"/>
              </w:rPr>
              <w:t xml:space="preserve">     6. </w:t>
            </w:r>
            <w:r>
              <w:rPr>
                <w:color w:val="000000"/>
              </w:rPr>
              <w:t>Children at increased risk of abuse</w:t>
            </w:r>
          </w:p>
        </w:tc>
        <w:tc>
          <w:tcPr>
            <w:tcW w:w="2448" w:type="dxa"/>
          </w:tcPr>
          <w:p w14:paraId="02855F7D" w14:textId="77777777" w:rsidR="001E3252" w:rsidRDefault="00141C2E">
            <w:pPr>
              <w:spacing w:before="120" w:after="120"/>
              <w:ind w:left="0" w:hanging="2"/>
              <w:jc w:val="center"/>
              <w:rPr>
                <w:color w:val="000000"/>
              </w:rPr>
            </w:pPr>
            <w:r>
              <w:rPr>
                <w:color w:val="000000"/>
              </w:rPr>
              <w:t>12 &amp; 13</w:t>
            </w:r>
          </w:p>
        </w:tc>
      </w:tr>
      <w:tr w:rsidR="001E3252" w14:paraId="6C2B1B57" w14:textId="77777777">
        <w:tc>
          <w:tcPr>
            <w:tcW w:w="7175" w:type="dxa"/>
          </w:tcPr>
          <w:p w14:paraId="7238A99A" w14:textId="77777777" w:rsidR="001E3252" w:rsidRDefault="00141C2E">
            <w:pPr>
              <w:spacing w:before="120" w:after="120"/>
              <w:ind w:left="0" w:hanging="2"/>
              <w:rPr>
                <w:color w:val="000000"/>
              </w:rPr>
            </w:pPr>
            <w:r>
              <w:rPr>
                <w:b/>
                <w:color w:val="000000"/>
              </w:rPr>
              <w:t xml:space="preserve">     7. </w:t>
            </w:r>
            <w:r>
              <w:rPr>
                <w:color w:val="000000"/>
              </w:rPr>
              <w:t>Useful contacts</w:t>
            </w:r>
          </w:p>
        </w:tc>
        <w:tc>
          <w:tcPr>
            <w:tcW w:w="2448" w:type="dxa"/>
          </w:tcPr>
          <w:p w14:paraId="02CF7794" w14:textId="77777777" w:rsidR="001E3252" w:rsidRDefault="00141C2E">
            <w:pPr>
              <w:spacing w:before="120" w:after="120"/>
              <w:ind w:left="0" w:hanging="2"/>
              <w:jc w:val="center"/>
              <w:rPr>
                <w:color w:val="000000"/>
              </w:rPr>
            </w:pPr>
            <w:r>
              <w:rPr>
                <w:color w:val="000000"/>
              </w:rPr>
              <w:t>14</w:t>
            </w:r>
          </w:p>
        </w:tc>
      </w:tr>
      <w:tr w:rsidR="001E3252" w14:paraId="2C10CE8C" w14:textId="77777777">
        <w:tc>
          <w:tcPr>
            <w:tcW w:w="7175" w:type="dxa"/>
          </w:tcPr>
          <w:p w14:paraId="4CC4C9C0" w14:textId="77777777" w:rsidR="001E3252" w:rsidRDefault="00141C2E">
            <w:pPr>
              <w:spacing w:before="120" w:after="120"/>
              <w:ind w:left="0" w:hanging="2"/>
              <w:rPr>
                <w:color w:val="000000"/>
              </w:rPr>
            </w:pPr>
            <w:r>
              <w:rPr>
                <w:b/>
                <w:color w:val="000000"/>
              </w:rPr>
              <w:t xml:space="preserve">     8. </w:t>
            </w:r>
            <w:r>
              <w:rPr>
                <w:color w:val="000000"/>
              </w:rPr>
              <w:t>Categories of Child Abuse</w:t>
            </w:r>
          </w:p>
        </w:tc>
        <w:tc>
          <w:tcPr>
            <w:tcW w:w="2448" w:type="dxa"/>
          </w:tcPr>
          <w:p w14:paraId="347C9FF2" w14:textId="77777777" w:rsidR="001E3252" w:rsidRDefault="00141C2E">
            <w:pPr>
              <w:spacing w:before="120" w:after="120"/>
              <w:ind w:left="0" w:hanging="2"/>
              <w:jc w:val="center"/>
              <w:rPr>
                <w:color w:val="000000"/>
              </w:rPr>
            </w:pPr>
            <w:r>
              <w:rPr>
                <w:color w:val="000000"/>
              </w:rPr>
              <w:t>15, 16 &amp; 17</w:t>
            </w:r>
          </w:p>
        </w:tc>
      </w:tr>
      <w:tr w:rsidR="001E3252" w14:paraId="1926416B" w14:textId="77777777">
        <w:tc>
          <w:tcPr>
            <w:tcW w:w="7175" w:type="dxa"/>
          </w:tcPr>
          <w:p w14:paraId="1BD09D37" w14:textId="77777777" w:rsidR="001E3252" w:rsidRDefault="00141C2E">
            <w:pPr>
              <w:spacing w:line="276" w:lineRule="auto"/>
              <w:ind w:left="0" w:hanging="2"/>
              <w:rPr>
                <w:color w:val="000000"/>
              </w:rPr>
            </w:pPr>
            <w:r>
              <w:rPr>
                <w:b/>
                <w:color w:val="000000"/>
              </w:rPr>
              <w:t xml:space="preserve">     </w:t>
            </w:r>
          </w:p>
          <w:p w14:paraId="2D2BFDFB" w14:textId="77777777" w:rsidR="001E3252" w:rsidRDefault="00141C2E">
            <w:pPr>
              <w:spacing w:line="276" w:lineRule="auto"/>
              <w:ind w:left="0" w:hanging="2"/>
              <w:rPr>
                <w:color w:val="000000"/>
              </w:rPr>
            </w:pPr>
            <w:r>
              <w:rPr>
                <w:b/>
                <w:color w:val="000000"/>
              </w:rPr>
              <w:t xml:space="preserve">     9. </w:t>
            </w:r>
            <w:r>
              <w:rPr>
                <w:color w:val="000000"/>
              </w:rPr>
              <w:t>Poor Practice in Sport</w:t>
            </w:r>
            <w:r>
              <w:rPr>
                <w:b/>
                <w:color w:val="000000"/>
              </w:rPr>
              <w:t xml:space="preserve">  </w:t>
            </w:r>
          </w:p>
        </w:tc>
        <w:tc>
          <w:tcPr>
            <w:tcW w:w="2448" w:type="dxa"/>
          </w:tcPr>
          <w:p w14:paraId="0BBB461A" w14:textId="77777777" w:rsidR="001E3252" w:rsidRDefault="001E3252">
            <w:pPr>
              <w:spacing w:line="276" w:lineRule="auto"/>
              <w:ind w:left="0" w:hanging="2"/>
              <w:jc w:val="center"/>
              <w:rPr>
                <w:color w:val="000000"/>
              </w:rPr>
            </w:pPr>
          </w:p>
          <w:p w14:paraId="2A7D049A" w14:textId="77777777" w:rsidR="001E3252" w:rsidRDefault="00141C2E">
            <w:pPr>
              <w:spacing w:line="276" w:lineRule="auto"/>
              <w:ind w:left="0" w:hanging="2"/>
              <w:jc w:val="center"/>
              <w:rPr>
                <w:color w:val="000000"/>
              </w:rPr>
            </w:pPr>
            <w:r>
              <w:rPr>
                <w:color w:val="000000"/>
              </w:rPr>
              <w:t>18</w:t>
            </w:r>
          </w:p>
        </w:tc>
      </w:tr>
    </w:tbl>
    <w:p w14:paraId="6BA8658F" w14:textId="77777777" w:rsidR="001E3252" w:rsidRDefault="00141C2E">
      <w:pPr>
        <w:pBdr>
          <w:top w:val="nil"/>
          <w:left w:val="nil"/>
          <w:bottom w:val="nil"/>
          <w:right w:val="nil"/>
          <w:between w:val="nil"/>
        </w:pBdr>
        <w:spacing w:line="240" w:lineRule="auto"/>
        <w:ind w:left="0" w:hanging="2"/>
        <w:jc w:val="center"/>
        <w:rPr>
          <w:color w:val="FF0000"/>
          <w:szCs w:val="22"/>
          <w:u w:val="single"/>
        </w:rPr>
      </w:pPr>
      <w:r>
        <w:br w:type="page"/>
      </w:r>
      <w:r>
        <w:rPr>
          <w:rFonts w:ascii="Arial" w:eastAsia="Arial" w:hAnsi="Arial" w:cs="Arial"/>
          <w:color w:val="FF0000"/>
          <w:sz w:val="44"/>
          <w:szCs w:val="44"/>
        </w:rPr>
        <w:lastRenderedPageBreak/>
        <w:t>SPYCC</w:t>
      </w:r>
    </w:p>
    <w:p w14:paraId="364D07ED" w14:textId="77777777" w:rsidR="001E3252" w:rsidRDefault="001E3252">
      <w:pPr>
        <w:pBdr>
          <w:top w:val="nil"/>
          <w:left w:val="nil"/>
          <w:bottom w:val="nil"/>
          <w:right w:val="nil"/>
          <w:between w:val="nil"/>
        </w:pBdr>
        <w:spacing w:line="240" w:lineRule="auto"/>
        <w:ind w:left="1" w:hanging="3"/>
        <w:jc w:val="both"/>
        <w:rPr>
          <w:color w:val="000000"/>
          <w:sz w:val="32"/>
          <w:szCs w:val="32"/>
        </w:rPr>
      </w:pPr>
    </w:p>
    <w:p w14:paraId="4435D501" w14:textId="77777777" w:rsidR="001E3252" w:rsidRDefault="00141C2E">
      <w:pPr>
        <w:pBdr>
          <w:top w:val="nil"/>
          <w:left w:val="nil"/>
          <w:bottom w:val="nil"/>
          <w:right w:val="nil"/>
          <w:between w:val="nil"/>
        </w:pBdr>
        <w:spacing w:line="240" w:lineRule="auto"/>
        <w:ind w:left="1" w:hanging="3"/>
        <w:jc w:val="center"/>
        <w:rPr>
          <w:color w:val="000000"/>
          <w:sz w:val="32"/>
          <w:szCs w:val="32"/>
        </w:rPr>
      </w:pPr>
      <w:r>
        <w:rPr>
          <w:b/>
          <w:color w:val="000000"/>
          <w:sz w:val="32"/>
          <w:szCs w:val="32"/>
        </w:rPr>
        <w:t>Safeguarding Children and Young People Policy</w:t>
      </w:r>
    </w:p>
    <w:p w14:paraId="60397342" w14:textId="77777777" w:rsidR="001E3252" w:rsidRDefault="001E3252">
      <w:pPr>
        <w:pBdr>
          <w:top w:val="nil"/>
          <w:left w:val="nil"/>
          <w:bottom w:val="nil"/>
          <w:right w:val="nil"/>
          <w:between w:val="nil"/>
        </w:pBdr>
        <w:spacing w:line="240" w:lineRule="auto"/>
        <w:ind w:left="0" w:hanging="2"/>
        <w:jc w:val="center"/>
        <w:rPr>
          <w:color w:val="000000"/>
          <w:szCs w:val="22"/>
        </w:rPr>
      </w:pPr>
    </w:p>
    <w:p w14:paraId="17079A66" w14:textId="77777777" w:rsidR="001E3252" w:rsidRDefault="001E3252">
      <w:pPr>
        <w:ind w:left="0" w:hanging="2"/>
        <w:jc w:val="both"/>
      </w:pPr>
    </w:p>
    <w:p w14:paraId="19BAF25B" w14:textId="77777777" w:rsidR="001E3252" w:rsidRDefault="00141C2E">
      <w:pPr>
        <w:ind w:left="0" w:hanging="2"/>
        <w:jc w:val="both"/>
      </w:pPr>
      <w:r>
        <w:rPr>
          <w:b/>
        </w:rPr>
        <w:t>INTRODUCTION</w:t>
      </w:r>
    </w:p>
    <w:p w14:paraId="33F0427C" w14:textId="77777777" w:rsidR="001E3252" w:rsidRDefault="001E3252">
      <w:pPr>
        <w:ind w:left="0" w:hanging="2"/>
        <w:jc w:val="both"/>
      </w:pPr>
    </w:p>
    <w:p w14:paraId="23335615" w14:textId="77777777" w:rsidR="001E3252" w:rsidRDefault="00141C2E">
      <w:pPr>
        <w:ind w:left="0" w:hanging="2"/>
        <w:jc w:val="both"/>
      </w:pPr>
      <w:r>
        <w:rPr>
          <w:b/>
          <w:color w:val="FF0000"/>
        </w:rPr>
        <w:t xml:space="preserve">SPYCC </w:t>
      </w:r>
      <w:r>
        <w:t>is committed to ensuring that everyone participating in cycling does so in a safe and enjoyable environment.</w:t>
      </w:r>
    </w:p>
    <w:p w14:paraId="037A1E9A" w14:textId="77777777" w:rsidR="001E3252" w:rsidRDefault="001E3252">
      <w:pPr>
        <w:pBdr>
          <w:top w:val="nil"/>
          <w:left w:val="nil"/>
          <w:bottom w:val="nil"/>
          <w:right w:val="nil"/>
          <w:between w:val="nil"/>
        </w:pBdr>
        <w:spacing w:line="240" w:lineRule="auto"/>
        <w:ind w:left="0" w:hanging="2"/>
        <w:jc w:val="both"/>
        <w:rPr>
          <w:color w:val="000000"/>
          <w:szCs w:val="22"/>
        </w:rPr>
      </w:pPr>
    </w:p>
    <w:p w14:paraId="7EF4AB8B" w14:textId="77777777" w:rsidR="001E3252" w:rsidRDefault="00141C2E">
      <w:pPr>
        <w:ind w:left="0" w:hanging="2"/>
      </w:pPr>
      <w:r>
        <w:rPr>
          <w:b/>
          <w:color w:val="FF0000"/>
        </w:rPr>
        <w:t>SPYCC</w:t>
      </w:r>
      <w:r>
        <w:t xml:space="preserve"> recognises the policies of the National Governing Body, as set in out in the “British Cycling Safeguarding Children and Young People Policy 2019”. </w:t>
      </w:r>
    </w:p>
    <w:p w14:paraId="0B65FD25" w14:textId="77777777" w:rsidR="001E3252" w:rsidRDefault="001E3252">
      <w:pPr>
        <w:ind w:left="0" w:hanging="2"/>
      </w:pPr>
    </w:p>
    <w:p w14:paraId="62AD1B7A" w14:textId="77777777" w:rsidR="001E3252" w:rsidRDefault="00141C2E">
      <w:pPr>
        <w:ind w:left="0" w:hanging="2"/>
      </w:pPr>
      <w:r>
        <w:t>This policy and supporting procedures set out a framework to fulfil our commitment to good practice and th</w:t>
      </w:r>
      <w:r>
        <w:t>e protection of children in our care.</w:t>
      </w:r>
    </w:p>
    <w:p w14:paraId="26040983" w14:textId="77777777" w:rsidR="001E3252" w:rsidRDefault="001E3252">
      <w:pPr>
        <w:ind w:left="0" w:hanging="2"/>
        <w:jc w:val="both"/>
      </w:pPr>
    </w:p>
    <w:p w14:paraId="03EDB98A" w14:textId="77777777" w:rsidR="001E3252" w:rsidRDefault="00141C2E">
      <w:pPr>
        <w:ind w:left="0" w:hanging="2"/>
        <w:jc w:val="both"/>
      </w:pPr>
      <w:r>
        <w:t>Children may be harmed in any environment and those having regular contact with young people have a key role putting their welfare first, adopting these practices that protect and support them.</w:t>
      </w:r>
    </w:p>
    <w:p w14:paraId="51F39988" w14:textId="77777777" w:rsidR="001E3252" w:rsidRDefault="001E3252">
      <w:pPr>
        <w:ind w:left="0" w:hanging="2"/>
        <w:jc w:val="both"/>
      </w:pPr>
    </w:p>
    <w:p w14:paraId="0955CB4E" w14:textId="77777777" w:rsidR="001E3252" w:rsidRDefault="001E3252">
      <w:pPr>
        <w:ind w:left="0" w:hanging="2"/>
        <w:jc w:val="both"/>
      </w:pPr>
    </w:p>
    <w:p w14:paraId="3B651B18" w14:textId="77777777" w:rsidR="001E3252" w:rsidRDefault="00141C2E">
      <w:pPr>
        <w:ind w:left="0" w:hanging="2"/>
        <w:jc w:val="both"/>
      </w:pPr>
      <w:r>
        <w:rPr>
          <w:b/>
        </w:rPr>
        <w:t>KEY PRINCIPLES</w:t>
      </w:r>
    </w:p>
    <w:p w14:paraId="30CD448E" w14:textId="77777777" w:rsidR="001E3252" w:rsidRDefault="001E3252">
      <w:pPr>
        <w:ind w:left="0" w:hanging="2"/>
        <w:jc w:val="both"/>
      </w:pPr>
    </w:p>
    <w:p w14:paraId="4DCBD773" w14:textId="77777777" w:rsidR="001E3252" w:rsidRDefault="00141C2E">
      <w:pPr>
        <w:numPr>
          <w:ilvl w:val="0"/>
          <w:numId w:val="11"/>
        </w:numPr>
        <w:tabs>
          <w:tab w:val="left" w:pos="567"/>
          <w:tab w:val="left" w:pos="851"/>
          <w:tab w:val="left" w:pos="1134"/>
        </w:tabs>
        <w:ind w:left="0" w:hanging="2"/>
        <w:jc w:val="both"/>
      </w:pPr>
      <w:r>
        <w:t>The welfare of children is paramount.</w:t>
      </w:r>
    </w:p>
    <w:p w14:paraId="201524C8" w14:textId="77777777" w:rsidR="001E3252" w:rsidRDefault="001E3252">
      <w:pPr>
        <w:tabs>
          <w:tab w:val="left" w:pos="567"/>
          <w:tab w:val="left" w:pos="851"/>
          <w:tab w:val="left" w:pos="1134"/>
        </w:tabs>
        <w:ind w:left="0" w:hanging="2"/>
        <w:jc w:val="both"/>
      </w:pPr>
    </w:p>
    <w:p w14:paraId="6630C380" w14:textId="77777777" w:rsidR="001E3252" w:rsidRDefault="00141C2E">
      <w:pPr>
        <w:tabs>
          <w:tab w:val="left" w:pos="567"/>
          <w:tab w:val="left" w:pos="851"/>
          <w:tab w:val="left" w:pos="1134"/>
        </w:tabs>
        <w:ind w:left="0" w:hanging="2"/>
        <w:jc w:val="both"/>
      </w:pPr>
      <w:r>
        <w:t>(A child is defined by law in England and Wales as a person under the age of 18 years.)</w:t>
      </w:r>
    </w:p>
    <w:p w14:paraId="77C90433" w14:textId="77777777" w:rsidR="001E3252" w:rsidRDefault="001E3252">
      <w:pPr>
        <w:tabs>
          <w:tab w:val="left" w:pos="567"/>
          <w:tab w:val="left" w:pos="851"/>
          <w:tab w:val="left" w:pos="1134"/>
        </w:tabs>
        <w:ind w:left="0" w:hanging="2"/>
        <w:jc w:val="both"/>
      </w:pPr>
    </w:p>
    <w:p w14:paraId="75B31EA5" w14:textId="77777777" w:rsidR="001E3252" w:rsidRDefault="00141C2E">
      <w:pPr>
        <w:numPr>
          <w:ilvl w:val="0"/>
          <w:numId w:val="11"/>
        </w:numPr>
        <w:tabs>
          <w:tab w:val="left" w:pos="567"/>
          <w:tab w:val="left" w:pos="851"/>
          <w:tab w:val="left" w:pos="1134"/>
        </w:tabs>
        <w:ind w:left="0" w:hanging="2"/>
        <w:jc w:val="both"/>
      </w:pPr>
      <w:r>
        <w:t>All children, regardless of their Age, Race, Religion or Belief, Disability, Gender identity or Sexual Orientati</w:t>
      </w:r>
      <w:r>
        <w:t>on, have the right to protection from abuse.</w:t>
      </w:r>
    </w:p>
    <w:p w14:paraId="73ABA589" w14:textId="77777777" w:rsidR="001E3252" w:rsidRDefault="001E3252">
      <w:pPr>
        <w:tabs>
          <w:tab w:val="left" w:pos="567"/>
          <w:tab w:val="left" w:pos="851"/>
          <w:tab w:val="left" w:pos="1134"/>
        </w:tabs>
        <w:ind w:left="0" w:hanging="2"/>
        <w:jc w:val="both"/>
      </w:pPr>
    </w:p>
    <w:p w14:paraId="1AFA73E1" w14:textId="77777777" w:rsidR="001E3252" w:rsidRDefault="00141C2E">
      <w:pPr>
        <w:numPr>
          <w:ilvl w:val="0"/>
          <w:numId w:val="11"/>
        </w:numPr>
        <w:tabs>
          <w:tab w:val="left" w:pos="567"/>
          <w:tab w:val="left" w:pos="851"/>
          <w:tab w:val="left" w:pos="1134"/>
        </w:tabs>
        <w:ind w:left="0" w:hanging="2"/>
        <w:jc w:val="both"/>
      </w:pPr>
      <w:r>
        <w:t>All concerns and allegations of abuse and poor practice will be taken seriously and responded to swiftly and appropriately.</w:t>
      </w:r>
    </w:p>
    <w:p w14:paraId="153C4300" w14:textId="77777777" w:rsidR="001E3252" w:rsidRDefault="001E3252">
      <w:pPr>
        <w:tabs>
          <w:tab w:val="left" w:pos="567"/>
          <w:tab w:val="left" w:pos="851"/>
          <w:tab w:val="left" w:pos="1134"/>
        </w:tabs>
        <w:ind w:left="0" w:hanging="2"/>
        <w:jc w:val="both"/>
      </w:pPr>
    </w:p>
    <w:p w14:paraId="43E31CAF" w14:textId="77777777" w:rsidR="001E3252" w:rsidRDefault="00141C2E">
      <w:pPr>
        <w:numPr>
          <w:ilvl w:val="0"/>
          <w:numId w:val="11"/>
        </w:numPr>
        <w:pBdr>
          <w:top w:val="nil"/>
          <w:left w:val="nil"/>
          <w:bottom w:val="nil"/>
          <w:right w:val="nil"/>
          <w:between w:val="nil"/>
        </w:pBdr>
        <w:tabs>
          <w:tab w:val="left" w:pos="567"/>
          <w:tab w:val="left" w:pos="851"/>
          <w:tab w:val="left" w:pos="1134"/>
        </w:tabs>
        <w:spacing w:line="240" w:lineRule="auto"/>
        <w:ind w:left="0" w:hanging="2"/>
        <w:jc w:val="both"/>
        <w:rPr>
          <w:color w:val="000000"/>
          <w:szCs w:val="22"/>
        </w:rPr>
      </w:pPr>
      <w:r>
        <w:rPr>
          <w:color w:val="000000"/>
          <w:szCs w:val="22"/>
        </w:rPr>
        <w:t>We recognise the authority of the statutory agencies, Working Together under the Chil</w:t>
      </w:r>
      <w:r>
        <w:rPr>
          <w:color w:val="000000"/>
          <w:szCs w:val="22"/>
        </w:rPr>
        <w:t>dren Act 2004, and any legislation and statutory guidance  which supersedes these.</w:t>
      </w:r>
    </w:p>
    <w:p w14:paraId="7AD03C90" w14:textId="77777777" w:rsidR="001E3252" w:rsidRDefault="001E3252">
      <w:pPr>
        <w:pBdr>
          <w:top w:val="nil"/>
          <w:left w:val="nil"/>
          <w:bottom w:val="nil"/>
          <w:right w:val="nil"/>
          <w:between w:val="nil"/>
        </w:pBdr>
        <w:tabs>
          <w:tab w:val="left" w:pos="567"/>
          <w:tab w:val="left" w:pos="851"/>
          <w:tab w:val="left" w:pos="1134"/>
        </w:tabs>
        <w:spacing w:line="240" w:lineRule="auto"/>
        <w:ind w:left="0" w:hanging="2"/>
        <w:jc w:val="both"/>
        <w:rPr>
          <w:color w:val="000000"/>
          <w:szCs w:val="22"/>
        </w:rPr>
      </w:pPr>
    </w:p>
    <w:p w14:paraId="21B05C19" w14:textId="77777777" w:rsidR="001E3252" w:rsidRDefault="00141C2E">
      <w:pPr>
        <w:numPr>
          <w:ilvl w:val="0"/>
          <w:numId w:val="11"/>
        </w:numPr>
        <w:pBdr>
          <w:top w:val="nil"/>
          <w:left w:val="nil"/>
          <w:bottom w:val="nil"/>
          <w:right w:val="nil"/>
          <w:between w:val="nil"/>
        </w:pBdr>
        <w:tabs>
          <w:tab w:val="left" w:pos="567"/>
          <w:tab w:val="left" w:pos="851"/>
          <w:tab w:val="left" w:pos="1134"/>
        </w:tabs>
        <w:spacing w:line="240" w:lineRule="auto"/>
        <w:ind w:left="0" w:hanging="2"/>
        <w:jc w:val="both"/>
        <w:rPr>
          <w:color w:val="000000"/>
          <w:szCs w:val="22"/>
        </w:rPr>
      </w:pPr>
      <w:r>
        <w:rPr>
          <w:color w:val="000000"/>
          <w:szCs w:val="22"/>
        </w:rPr>
        <w:t>Everyone will work in partnership to promote the welfare, health and development of children.</w:t>
      </w:r>
    </w:p>
    <w:p w14:paraId="05C9E142" w14:textId="77777777" w:rsidR="001E3252" w:rsidRDefault="001E3252">
      <w:pPr>
        <w:pBdr>
          <w:top w:val="nil"/>
          <w:left w:val="nil"/>
          <w:bottom w:val="nil"/>
          <w:right w:val="nil"/>
          <w:between w:val="nil"/>
        </w:pBdr>
        <w:spacing w:line="240" w:lineRule="auto"/>
        <w:ind w:left="0" w:hanging="2"/>
        <w:rPr>
          <w:color w:val="000000"/>
          <w:szCs w:val="22"/>
        </w:rPr>
      </w:pPr>
    </w:p>
    <w:p w14:paraId="2CD360F8" w14:textId="77777777" w:rsidR="001E3252" w:rsidRDefault="00141C2E">
      <w:pPr>
        <w:numPr>
          <w:ilvl w:val="0"/>
          <w:numId w:val="11"/>
        </w:numPr>
        <w:pBdr>
          <w:top w:val="nil"/>
          <w:left w:val="nil"/>
          <w:bottom w:val="nil"/>
          <w:right w:val="nil"/>
          <w:between w:val="nil"/>
        </w:pBdr>
        <w:tabs>
          <w:tab w:val="left" w:pos="567"/>
          <w:tab w:val="left" w:pos="851"/>
          <w:tab w:val="left" w:pos="1134"/>
        </w:tabs>
        <w:spacing w:line="240" w:lineRule="auto"/>
        <w:ind w:left="0" w:hanging="2"/>
        <w:jc w:val="both"/>
        <w:rPr>
          <w:rFonts w:ascii="Arial" w:eastAsia="Arial" w:hAnsi="Arial" w:cs="Arial"/>
          <w:color w:val="000000"/>
          <w:szCs w:val="22"/>
        </w:rPr>
      </w:pPr>
      <w:r>
        <w:rPr>
          <w:rFonts w:ascii="Arial" w:eastAsia="Arial" w:hAnsi="Arial" w:cs="Arial"/>
          <w:b/>
          <w:color w:val="FF0000"/>
          <w:szCs w:val="22"/>
        </w:rPr>
        <w:t>SPYCC</w:t>
      </w:r>
      <w:r>
        <w:rPr>
          <w:color w:val="000000"/>
          <w:szCs w:val="22"/>
        </w:rPr>
        <w:t xml:space="preserve"> owes a legal duty of care to children on our premises or engaged in our activities. That duty is to take reasonable care to ensure their reasonable safety </w:t>
      </w:r>
      <w:r>
        <w:rPr>
          <w:color w:val="000000"/>
          <w:szCs w:val="22"/>
        </w:rPr>
        <w:t>and the duty is higher than it would be for adults.</w:t>
      </w:r>
      <w:r>
        <w:rPr>
          <w:rFonts w:ascii="Arial" w:eastAsia="Arial" w:hAnsi="Arial" w:cs="Arial"/>
          <w:b/>
          <w:color w:val="000000"/>
          <w:szCs w:val="22"/>
        </w:rPr>
        <w:t xml:space="preserve"> </w:t>
      </w:r>
    </w:p>
    <w:p w14:paraId="443BC237" w14:textId="77777777" w:rsidR="001E3252" w:rsidRDefault="001E3252">
      <w:pPr>
        <w:pBdr>
          <w:top w:val="nil"/>
          <w:left w:val="nil"/>
          <w:bottom w:val="nil"/>
          <w:right w:val="nil"/>
          <w:between w:val="nil"/>
        </w:pBdr>
        <w:tabs>
          <w:tab w:val="left" w:pos="567"/>
          <w:tab w:val="left" w:pos="851"/>
          <w:tab w:val="left" w:pos="1134"/>
        </w:tabs>
        <w:spacing w:line="240" w:lineRule="auto"/>
        <w:ind w:left="0" w:hanging="2"/>
        <w:jc w:val="both"/>
        <w:rPr>
          <w:color w:val="FF0000"/>
          <w:szCs w:val="22"/>
        </w:rPr>
      </w:pPr>
    </w:p>
    <w:p w14:paraId="439693B1" w14:textId="77777777" w:rsidR="001E3252" w:rsidRDefault="001E3252">
      <w:pPr>
        <w:pBdr>
          <w:top w:val="nil"/>
          <w:left w:val="nil"/>
          <w:bottom w:val="nil"/>
          <w:right w:val="nil"/>
          <w:between w:val="nil"/>
        </w:pBdr>
        <w:spacing w:line="240" w:lineRule="auto"/>
        <w:ind w:left="0" w:hanging="2"/>
        <w:jc w:val="both"/>
        <w:rPr>
          <w:color w:val="000000"/>
          <w:szCs w:val="22"/>
        </w:rPr>
      </w:pPr>
    </w:p>
    <w:p w14:paraId="02ACD3BB" w14:textId="77777777" w:rsidR="001E3252" w:rsidRDefault="001E3252">
      <w:pPr>
        <w:pBdr>
          <w:top w:val="nil"/>
          <w:left w:val="nil"/>
          <w:bottom w:val="nil"/>
          <w:right w:val="nil"/>
          <w:between w:val="nil"/>
        </w:pBdr>
        <w:spacing w:line="240" w:lineRule="auto"/>
        <w:ind w:left="0" w:hanging="2"/>
        <w:jc w:val="both"/>
        <w:rPr>
          <w:color w:val="000000"/>
          <w:szCs w:val="22"/>
        </w:rPr>
      </w:pPr>
    </w:p>
    <w:p w14:paraId="3B436C06" w14:textId="77777777" w:rsidR="001E3252" w:rsidRDefault="001E3252">
      <w:pPr>
        <w:pBdr>
          <w:top w:val="nil"/>
          <w:left w:val="nil"/>
          <w:bottom w:val="nil"/>
          <w:right w:val="nil"/>
          <w:between w:val="nil"/>
        </w:pBdr>
        <w:spacing w:line="240" w:lineRule="auto"/>
        <w:ind w:left="0" w:hanging="2"/>
        <w:jc w:val="both"/>
        <w:rPr>
          <w:color w:val="000000"/>
          <w:szCs w:val="22"/>
        </w:rPr>
      </w:pPr>
    </w:p>
    <w:p w14:paraId="2493F9C6" w14:textId="77777777" w:rsidR="001E3252" w:rsidRDefault="001E3252">
      <w:pPr>
        <w:pBdr>
          <w:top w:val="nil"/>
          <w:left w:val="nil"/>
          <w:bottom w:val="nil"/>
          <w:right w:val="nil"/>
          <w:between w:val="nil"/>
        </w:pBdr>
        <w:spacing w:line="240" w:lineRule="auto"/>
        <w:ind w:left="0" w:hanging="2"/>
        <w:jc w:val="both"/>
        <w:rPr>
          <w:color w:val="000000"/>
          <w:szCs w:val="22"/>
        </w:rPr>
      </w:pPr>
    </w:p>
    <w:p w14:paraId="5BE1F85F" w14:textId="77777777" w:rsidR="001E3252" w:rsidRDefault="001E3252">
      <w:pPr>
        <w:pBdr>
          <w:top w:val="nil"/>
          <w:left w:val="nil"/>
          <w:bottom w:val="nil"/>
          <w:right w:val="nil"/>
          <w:between w:val="nil"/>
        </w:pBdr>
        <w:spacing w:line="240" w:lineRule="auto"/>
        <w:ind w:left="0" w:hanging="2"/>
        <w:jc w:val="both"/>
        <w:rPr>
          <w:color w:val="000000"/>
          <w:szCs w:val="22"/>
        </w:rPr>
      </w:pPr>
    </w:p>
    <w:p w14:paraId="07022D61" w14:textId="77777777" w:rsidR="001E3252" w:rsidRDefault="001E3252">
      <w:pPr>
        <w:pBdr>
          <w:top w:val="nil"/>
          <w:left w:val="nil"/>
          <w:bottom w:val="nil"/>
          <w:right w:val="nil"/>
          <w:between w:val="nil"/>
        </w:pBdr>
        <w:spacing w:line="240" w:lineRule="auto"/>
        <w:ind w:left="0" w:hanging="2"/>
        <w:jc w:val="both"/>
        <w:rPr>
          <w:color w:val="000000"/>
          <w:szCs w:val="22"/>
        </w:rPr>
      </w:pPr>
    </w:p>
    <w:p w14:paraId="7993A60C" w14:textId="77777777" w:rsidR="001E3252" w:rsidRDefault="001E3252">
      <w:pPr>
        <w:pBdr>
          <w:top w:val="nil"/>
          <w:left w:val="nil"/>
          <w:bottom w:val="nil"/>
          <w:right w:val="nil"/>
          <w:between w:val="nil"/>
        </w:pBdr>
        <w:spacing w:line="240" w:lineRule="auto"/>
        <w:ind w:left="0" w:hanging="2"/>
        <w:jc w:val="both"/>
        <w:rPr>
          <w:color w:val="000000"/>
          <w:szCs w:val="22"/>
        </w:rPr>
      </w:pPr>
    </w:p>
    <w:p w14:paraId="305602F6"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lastRenderedPageBreak/>
        <w:t>OBJECTIVES</w:t>
      </w:r>
    </w:p>
    <w:p w14:paraId="6EBC60B8" w14:textId="77777777" w:rsidR="001E3252" w:rsidRDefault="001E3252">
      <w:pPr>
        <w:pBdr>
          <w:top w:val="nil"/>
          <w:left w:val="nil"/>
          <w:bottom w:val="nil"/>
          <w:right w:val="nil"/>
          <w:between w:val="nil"/>
        </w:pBdr>
        <w:spacing w:line="240" w:lineRule="auto"/>
        <w:ind w:left="0" w:hanging="2"/>
        <w:jc w:val="both"/>
        <w:rPr>
          <w:color w:val="000000"/>
          <w:szCs w:val="22"/>
        </w:rPr>
      </w:pPr>
    </w:p>
    <w:p w14:paraId="4BD76C61" w14:textId="77777777" w:rsidR="001E3252" w:rsidRDefault="00141C2E">
      <w:pPr>
        <w:tabs>
          <w:tab w:val="left" w:pos="284"/>
          <w:tab w:val="left" w:pos="567"/>
          <w:tab w:val="left" w:pos="851"/>
        </w:tabs>
        <w:ind w:left="0" w:hanging="2"/>
        <w:jc w:val="both"/>
      </w:pPr>
      <w:r>
        <w:t>The overall aim of the policy is to ensure that everyone participating in the sport does so in a safe environment that supports children and young people to meet their potential.</w:t>
      </w:r>
    </w:p>
    <w:p w14:paraId="226590B1" w14:textId="77777777" w:rsidR="001E3252" w:rsidRDefault="001E3252">
      <w:pPr>
        <w:tabs>
          <w:tab w:val="left" w:pos="284"/>
          <w:tab w:val="left" w:pos="567"/>
          <w:tab w:val="left" w:pos="851"/>
        </w:tabs>
        <w:ind w:left="0" w:hanging="2"/>
        <w:jc w:val="both"/>
      </w:pPr>
    </w:p>
    <w:p w14:paraId="2D6CACC5" w14:textId="77777777" w:rsidR="001E3252" w:rsidRDefault="00141C2E">
      <w:pPr>
        <w:ind w:left="0" w:hanging="2"/>
        <w:jc w:val="both"/>
      </w:pPr>
      <w:r>
        <w:rPr>
          <w:b/>
          <w:color w:val="FF0000"/>
        </w:rPr>
        <w:t>SPYCC</w:t>
      </w:r>
      <w:r>
        <w:t xml:space="preserve"> will work to promote the principles of safeguarding children by:</w:t>
      </w:r>
    </w:p>
    <w:p w14:paraId="3D2CCC92" w14:textId="77777777" w:rsidR="001E3252" w:rsidRDefault="001E3252">
      <w:pPr>
        <w:ind w:left="0" w:hanging="2"/>
        <w:jc w:val="both"/>
      </w:pPr>
    </w:p>
    <w:p w14:paraId="7AB0D00E" w14:textId="77777777" w:rsidR="001E3252" w:rsidRDefault="00141C2E">
      <w:pPr>
        <w:numPr>
          <w:ilvl w:val="0"/>
          <w:numId w:val="12"/>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Revi</w:t>
      </w:r>
      <w:r>
        <w:rPr>
          <w:color w:val="000000"/>
          <w:szCs w:val="22"/>
        </w:rPr>
        <w:t xml:space="preserve">ewing policy and procedures every three years or whenever there is a major change in legislation or a significant organisational change. </w:t>
      </w:r>
    </w:p>
    <w:p w14:paraId="6C2AB32D" w14:textId="77777777" w:rsidR="001E3252" w:rsidRDefault="00141C2E">
      <w:pPr>
        <w:numPr>
          <w:ilvl w:val="0"/>
          <w:numId w:val="12"/>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Using appropriate recruitment procedures to assess the suitability of volunteers and staff working with children and y</w:t>
      </w:r>
      <w:r>
        <w:rPr>
          <w:color w:val="000000"/>
          <w:szCs w:val="22"/>
        </w:rPr>
        <w:t>oung people in line with guidance from British Cycling.</w:t>
      </w:r>
    </w:p>
    <w:p w14:paraId="3D28BC8F" w14:textId="77777777" w:rsidR="001E3252" w:rsidRDefault="00141C2E">
      <w:pPr>
        <w:numPr>
          <w:ilvl w:val="0"/>
          <w:numId w:val="12"/>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Following procedures to report welfare concerns and allegations about the behaviour of adults and ensuring that all staff, volunteers, officials, parents and participants, including children, are aware of these procedures.</w:t>
      </w:r>
    </w:p>
    <w:p w14:paraId="5ED6937D" w14:textId="77777777" w:rsidR="001E3252" w:rsidRDefault="00141C2E">
      <w:pPr>
        <w:numPr>
          <w:ilvl w:val="0"/>
          <w:numId w:val="12"/>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Directing staff, volunteers, coac</w:t>
      </w:r>
      <w:r>
        <w:rPr>
          <w:color w:val="000000"/>
          <w:szCs w:val="22"/>
        </w:rPr>
        <w:t>hes and officials to appropriate safeguarding training and learning opportunities, where this is appropriate to their role.</w:t>
      </w:r>
    </w:p>
    <w:p w14:paraId="68E4FE92" w14:textId="77777777" w:rsidR="001E3252" w:rsidRDefault="00141C2E">
      <w:pPr>
        <w:numPr>
          <w:ilvl w:val="0"/>
          <w:numId w:val="12"/>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Acknowledging the additional vulnerability of some groups of children (e.g. disabled, looked after children, those with communicatio</w:t>
      </w:r>
      <w:r>
        <w:rPr>
          <w:color w:val="000000"/>
          <w:szCs w:val="22"/>
        </w:rPr>
        <w:t>n differences).  Ensuring that the environment is appropriate for the child and tailored to their needs.</w:t>
      </w:r>
    </w:p>
    <w:p w14:paraId="340710EA" w14:textId="77777777" w:rsidR="001E3252" w:rsidRDefault="00141C2E">
      <w:pPr>
        <w:numPr>
          <w:ilvl w:val="0"/>
          <w:numId w:val="12"/>
        </w:num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 xml:space="preserve">Reassuring parents and carers that all children and young people will receive the </w:t>
      </w:r>
    </w:p>
    <w:p w14:paraId="0E20ADBD" w14:textId="77777777" w:rsidR="001E3252" w:rsidRDefault="00141C2E">
      <w:p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ab/>
        <w:t>best care possible whilst participating in club activities.</w:t>
      </w:r>
    </w:p>
    <w:p w14:paraId="16B5DF24" w14:textId="77777777" w:rsidR="001E3252" w:rsidRDefault="001E3252">
      <w:p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p>
    <w:p w14:paraId="5A3E1363" w14:textId="77777777" w:rsidR="001E3252" w:rsidRDefault="00141C2E">
      <w:pPr>
        <w:numPr>
          <w:ilvl w:val="0"/>
          <w:numId w:val="12"/>
        </w:num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Ensuring that children and their parents/carers are informed and consulted and,</w:t>
      </w:r>
    </w:p>
    <w:p w14:paraId="1A7A965B" w14:textId="77777777" w:rsidR="001E3252" w:rsidRDefault="00141C2E">
      <w:p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ab/>
        <w:t>where appropriate, fully involved in decisions that affect them.</w:t>
      </w:r>
    </w:p>
    <w:p w14:paraId="6BE6EF48" w14:textId="77777777" w:rsidR="001E3252" w:rsidRDefault="001E3252">
      <w:p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p>
    <w:p w14:paraId="15768F46" w14:textId="77777777" w:rsidR="001E3252" w:rsidRDefault="001E3252">
      <w:p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p>
    <w:p w14:paraId="00633C7C" w14:textId="77777777" w:rsidR="001E3252" w:rsidRDefault="00141C2E">
      <w:p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b/>
          <w:color w:val="000000"/>
          <w:szCs w:val="22"/>
        </w:rPr>
        <w:t>1. Mandatory Safeguarding Requirements for Clubs</w:t>
      </w:r>
    </w:p>
    <w:p w14:paraId="7A142288" w14:textId="77777777" w:rsidR="001E3252" w:rsidRDefault="00141C2E">
      <w:pPr>
        <w:pBdr>
          <w:top w:val="nil"/>
          <w:left w:val="nil"/>
          <w:bottom w:val="nil"/>
          <w:right w:val="nil"/>
          <w:between w:val="nil"/>
        </w:pBdr>
        <w:spacing w:line="240" w:lineRule="auto"/>
        <w:ind w:left="0" w:hanging="2"/>
        <w:jc w:val="both"/>
        <w:rPr>
          <w:color w:val="000000"/>
          <w:szCs w:val="22"/>
        </w:rPr>
      </w:pPr>
      <w:r>
        <w:rPr>
          <w:rFonts w:ascii="Arial" w:eastAsia="Arial" w:hAnsi="Arial" w:cs="Arial"/>
          <w:b/>
          <w:color w:val="FF0000"/>
          <w:szCs w:val="22"/>
        </w:rPr>
        <w:t>SPYCC</w:t>
      </w:r>
      <w:r>
        <w:rPr>
          <w:color w:val="000000"/>
          <w:szCs w:val="22"/>
        </w:rPr>
        <w:t xml:space="preserve"> will comply with the British Cycling Mandatory Safeguarding Requirements set out below.</w:t>
      </w:r>
    </w:p>
    <w:p w14:paraId="717DB22B" w14:textId="77777777" w:rsidR="001E3252" w:rsidRDefault="001E3252">
      <w:pPr>
        <w:pBdr>
          <w:top w:val="nil"/>
          <w:left w:val="nil"/>
          <w:bottom w:val="nil"/>
          <w:right w:val="nil"/>
          <w:between w:val="nil"/>
        </w:pBdr>
        <w:spacing w:line="240" w:lineRule="auto"/>
        <w:ind w:left="0" w:hanging="2"/>
        <w:jc w:val="both"/>
        <w:rPr>
          <w:color w:val="000000"/>
          <w:szCs w:val="22"/>
        </w:rPr>
      </w:pPr>
    </w:p>
    <w:p w14:paraId="7E290019" w14:textId="77777777" w:rsidR="001E3252" w:rsidRDefault="00141C2E">
      <w:pPr>
        <w:numPr>
          <w:ilvl w:val="0"/>
          <w:numId w:val="7"/>
        </w:numPr>
        <w:pBdr>
          <w:top w:val="nil"/>
          <w:left w:val="nil"/>
          <w:bottom w:val="nil"/>
          <w:right w:val="nil"/>
          <w:between w:val="nil"/>
        </w:pBdr>
        <w:spacing w:line="240" w:lineRule="auto"/>
        <w:ind w:left="0" w:hanging="2"/>
        <w:jc w:val="both"/>
        <w:rPr>
          <w:color w:val="000000"/>
          <w:szCs w:val="22"/>
        </w:rPr>
      </w:pPr>
      <w:r>
        <w:rPr>
          <w:color w:val="000000"/>
          <w:szCs w:val="22"/>
        </w:rPr>
        <w:t>Adopt and implement the British Cycling Safeguarding Children and Young People Policy, ensuring that it is understood by all and procedures are put in to practice.</w:t>
      </w:r>
    </w:p>
    <w:p w14:paraId="05F5AF41" w14:textId="77777777" w:rsidR="001E3252" w:rsidRDefault="00141C2E">
      <w:pPr>
        <w:numPr>
          <w:ilvl w:val="0"/>
          <w:numId w:val="7"/>
        </w:numPr>
        <w:pBdr>
          <w:top w:val="nil"/>
          <w:left w:val="nil"/>
          <w:bottom w:val="nil"/>
          <w:right w:val="nil"/>
          <w:between w:val="nil"/>
        </w:pBdr>
        <w:spacing w:line="240" w:lineRule="auto"/>
        <w:ind w:left="0" w:hanging="2"/>
        <w:jc w:val="both"/>
        <w:rPr>
          <w:color w:val="000000"/>
          <w:szCs w:val="22"/>
        </w:rPr>
      </w:pPr>
      <w:r>
        <w:rPr>
          <w:color w:val="000000"/>
          <w:szCs w:val="22"/>
        </w:rPr>
        <w:t>Re</w:t>
      </w:r>
      <w:r>
        <w:rPr>
          <w:color w:val="000000"/>
          <w:szCs w:val="22"/>
        </w:rPr>
        <w:t>cruit, appoint, register and arrange for the training of a Club Welfare Officer (CWO), with a clear role description, who is the designated contact for Safeguarding issues.</w:t>
      </w:r>
    </w:p>
    <w:p w14:paraId="3D5100F1" w14:textId="77777777" w:rsidR="001E3252" w:rsidRDefault="00141C2E">
      <w:pPr>
        <w:numPr>
          <w:ilvl w:val="0"/>
          <w:numId w:val="7"/>
        </w:numPr>
        <w:pBdr>
          <w:top w:val="nil"/>
          <w:left w:val="nil"/>
          <w:bottom w:val="nil"/>
          <w:right w:val="nil"/>
          <w:between w:val="nil"/>
        </w:pBdr>
        <w:spacing w:line="240" w:lineRule="auto"/>
        <w:ind w:left="0" w:hanging="2"/>
        <w:jc w:val="both"/>
        <w:rPr>
          <w:color w:val="000000"/>
          <w:szCs w:val="22"/>
        </w:rPr>
      </w:pPr>
      <w:r>
        <w:rPr>
          <w:color w:val="000000"/>
          <w:szCs w:val="22"/>
        </w:rPr>
        <w:t>Ensure that your Club Welfare Officer holds a current Disclosure and Barring Servic</w:t>
      </w:r>
      <w:r>
        <w:rPr>
          <w:color w:val="000000"/>
          <w:szCs w:val="22"/>
        </w:rPr>
        <w:t xml:space="preserve">e check (DBS) through British Cycling. </w:t>
      </w:r>
    </w:p>
    <w:p w14:paraId="679DFD75" w14:textId="77777777" w:rsidR="001E3252" w:rsidRDefault="00141C2E">
      <w:pPr>
        <w:numPr>
          <w:ilvl w:val="0"/>
          <w:numId w:val="7"/>
        </w:numPr>
        <w:pBdr>
          <w:top w:val="nil"/>
          <w:left w:val="nil"/>
          <w:bottom w:val="nil"/>
          <w:right w:val="nil"/>
          <w:between w:val="nil"/>
        </w:pBdr>
        <w:spacing w:line="240" w:lineRule="auto"/>
        <w:ind w:left="0" w:hanging="2"/>
        <w:jc w:val="both"/>
        <w:rPr>
          <w:color w:val="000000"/>
          <w:szCs w:val="22"/>
        </w:rPr>
      </w:pPr>
      <w:r>
        <w:rPr>
          <w:color w:val="000000"/>
          <w:szCs w:val="22"/>
        </w:rPr>
        <w:t>Display and communicate the contact details for the Club Welfare Officer where possible.</w:t>
      </w:r>
    </w:p>
    <w:p w14:paraId="33115E87" w14:textId="77777777" w:rsidR="001E3252" w:rsidRDefault="00141C2E">
      <w:pPr>
        <w:numPr>
          <w:ilvl w:val="0"/>
          <w:numId w:val="7"/>
        </w:numPr>
        <w:pBdr>
          <w:top w:val="nil"/>
          <w:left w:val="nil"/>
          <w:bottom w:val="nil"/>
          <w:right w:val="nil"/>
          <w:between w:val="nil"/>
        </w:pBdr>
        <w:spacing w:line="240" w:lineRule="auto"/>
        <w:ind w:left="0" w:hanging="2"/>
        <w:jc w:val="both"/>
        <w:rPr>
          <w:color w:val="000000"/>
          <w:szCs w:val="22"/>
        </w:rPr>
      </w:pPr>
      <w:r>
        <w:rPr>
          <w:color w:val="000000"/>
          <w:szCs w:val="22"/>
        </w:rPr>
        <w:t>Ensure that all those working or volunteering with children in Regulated Activity hold a current Disclosure and Barring Service</w:t>
      </w:r>
      <w:r>
        <w:rPr>
          <w:color w:val="000000"/>
          <w:szCs w:val="22"/>
        </w:rPr>
        <w:t xml:space="preserve"> check (DBS) through British Cycling.</w:t>
      </w:r>
    </w:p>
    <w:p w14:paraId="3C641F89" w14:textId="77777777" w:rsidR="001E3252" w:rsidRDefault="00141C2E">
      <w:pPr>
        <w:numPr>
          <w:ilvl w:val="0"/>
          <w:numId w:val="7"/>
        </w:numPr>
        <w:pBdr>
          <w:top w:val="nil"/>
          <w:left w:val="nil"/>
          <w:bottom w:val="nil"/>
          <w:right w:val="nil"/>
          <w:between w:val="nil"/>
        </w:pBdr>
        <w:spacing w:line="240" w:lineRule="auto"/>
        <w:ind w:left="0" w:hanging="2"/>
        <w:jc w:val="both"/>
        <w:rPr>
          <w:color w:val="000000"/>
          <w:szCs w:val="22"/>
        </w:rPr>
      </w:pPr>
      <w:r>
        <w:rPr>
          <w:color w:val="000000"/>
          <w:szCs w:val="22"/>
        </w:rPr>
        <w:t>Display and communicate the clubs own Safeguarding Policy Statement where possible.</w:t>
      </w:r>
    </w:p>
    <w:p w14:paraId="681A90FA" w14:textId="77777777" w:rsidR="001E3252" w:rsidRDefault="00141C2E">
      <w:pPr>
        <w:numPr>
          <w:ilvl w:val="0"/>
          <w:numId w:val="7"/>
        </w:numPr>
        <w:pBdr>
          <w:top w:val="nil"/>
          <w:left w:val="nil"/>
          <w:bottom w:val="nil"/>
          <w:right w:val="nil"/>
          <w:between w:val="nil"/>
        </w:pBdr>
        <w:spacing w:line="240" w:lineRule="auto"/>
        <w:ind w:left="0" w:hanging="2"/>
        <w:jc w:val="both"/>
        <w:rPr>
          <w:color w:val="000000"/>
          <w:szCs w:val="22"/>
        </w:rPr>
      </w:pPr>
      <w:r>
        <w:rPr>
          <w:color w:val="000000"/>
          <w:szCs w:val="22"/>
        </w:rPr>
        <w:t>Follow the British Cycling reporting procedures, referring all concerns and allegations to the British Cycling Lead Safeguarding Offic</w:t>
      </w:r>
      <w:r>
        <w:rPr>
          <w:color w:val="000000"/>
          <w:szCs w:val="22"/>
        </w:rPr>
        <w:t>er.</w:t>
      </w:r>
    </w:p>
    <w:p w14:paraId="5E38A83A" w14:textId="77777777" w:rsidR="001E3252" w:rsidRDefault="001E3252">
      <w:pPr>
        <w:pBdr>
          <w:top w:val="nil"/>
          <w:left w:val="nil"/>
          <w:bottom w:val="nil"/>
          <w:right w:val="nil"/>
          <w:between w:val="nil"/>
        </w:pBdr>
        <w:spacing w:line="240" w:lineRule="auto"/>
        <w:ind w:left="0" w:hanging="2"/>
        <w:jc w:val="both"/>
        <w:rPr>
          <w:color w:val="000000"/>
          <w:szCs w:val="22"/>
        </w:rPr>
      </w:pPr>
    </w:p>
    <w:p w14:paraId="3E9A9801" w14:textId="77777777" w:rsidR="001E3252" w:rsidRDefault="001E3252">
      <w:pPr>
        <w:pBdr>
          <w:top w:val="nil"/>
          <w:left w:val="nil"/>
          <w:bottom w:val="nil"/>
          <w:right w:val="nil"/>
          <w:between w:val="nil"/>
        </w:pBdr>
        <w:spacing w:line="240" w:lineRule="auto"/>
        <w:ind w:left="0" w:hanging="2"/>
        <w:jc w:val="both"/>
        <w:rPr>
          <w:color w:val="000000"/>
          <w:szCs w:val="22"/>
        </w:rPr>
      </w:pPr>
    </w:p>
    <w:p w14:paraId="4BC63D86" w14:textId="77777777" w:rsidR="001E3252" w:rsidRDefault="001E3252">
      <w:pPr>
        <w:pBdr>
          <w:top w:val="nil"/>
          <w:left w:val="nil"/>
          <w:bottom w:val="nil"/>
          <w:right w:val="nil"/>
          <w:between w:val="nil"/>
        </w:pBdr>
        <w:spacing w:line="240" w:lineRule="auto"/>
        <w:ind w:left="0" w:hanging="2"/>
        <w:jc w:val="both"/>
        <w:rPr>
          <w:color w:val="000000"/>
          <w:szCs w:val="22"/>
        </w:rPr>
      </w:pPr>
    </w:p>
    <w:p w14:paraId="0F330B62" w14:textId="77777777" w:rsidR="001E3252" w:rsidRDefault="00141C2E">
      <w:pPr>
        <w:pBdr>
          <w:top w:val="nil"/>
          <w:left w:val="nil"/>
          <w:bottom w:val="nil"/>
          <w:right w:val="nil"/>
          <w:between w:val="nil"/>
        </w:pBdr>
        <w:spacing w:line="360" w:lineRule="auto"/>
        <w:ind w:left="0" w:hanging="2"/>
        <w:jc w:val="both"/>
        <w:rPr>
          <w:color w:val="000000"/>
          <w:szCs w:val="22"/>
        </w:rPr>
      </w:pPr>
      <w:r>
        <w:rPr>
          <w:b/>
          <w:color w:val="000000"/>
          <w:szCs w:val="22"/>
        </w:rPr>
        <w:t>2. Recruitment and Training of Staff and Volunteers</w:t>
      </w:r>
    </w:p>
    <w:p w14:paraId="34486FF1" w14:textId="77777777" w:rsidR="001E3252" w:rsidRDefault="00141C2E">
      <w:pPr>
        <w:ind w:left="0" w:hanging="2"/>
        <w:jc w:val="both"/>
      </w:pPr>
      <w:r>
        <w:rPr>
          <w:b/>
        </w:rPr>
        <w:t>2.1</w:t>
      </w:r>
      <w:r>
        <w:t xml:space="preserve"> </w:t>
      </w:r>
      <w:r>
        <w:tab/>
      </w:r>
      <w:r>
        <w:rPr>
          <w:b/>
        </w:rPr>
        <w:t>Recruitment</w:t>
      </w:r>
    </w:p>
    <w:p w14:paraId="59FB3303" w14:textId="77777777" w:rsidR="001E3252" w:rsidRDefault="001E3252">
      <w:pPr>
        <w:ind w:left="0" w:hanging="2"/>
        <w:jc w:val="both"/>
      </w:pPr>
    </w:p>
    <w:p w14:paraId="14E0D85A" w14:textId="77777777" w:rsidR="001E3252" w:rsidRDefault="00141C2E">
      <w:pPr>
        <w:ind w:left="0" w:hanging="2"/>
        <w:jc w:val="both"/>
      </w:pPr>
      <w:r>
        <w:rPr>
          <w:b/>
          <w:color w:val="FF0000"/>
        </w:rPr>
        <w:t>SPYCC</w:t>
      </w:r>
      <w:r>
        <w:t xml:space="preserve"> understands that getting the right volunteers in place is key to a well organised club providing a safe and supportive environment. </w:t>
      </w:r>
    </w:p>
    <w:p w14:paraId="10D8BB81" w14:textId="77777777" w:rsidR="001E3252" w:rsidRDefault="001E3252">
      <w:pPr>
        <w:ind w:left="0" w:hanging="2"/>
        <w:jc w:val="both"/>
      </w:pPr>
    </w:p>
    <w:p w14:paraId="659E104A" w14:textId="77777777" w:rsidR="001E3252" w:rsidRDefault="00141C2E">
      <w:pPr>
        <w:ind w:left="0" w:hanging="2"/>
        <w:jc w:val="both"/>
      </w:pPr>
      <w:r>
        <w:t>Each role which involves an element of responsibility with regard to children, particularly those involving the regular s</w:t>
      </w:r>
      <w:r>
        <w:t>upervision of children, whether voluntary or paid, should be assessed to establish which qualifications, checks and other requirements are necessary. These will include the following:</w:t>
      </w:r>
    </w:p>
    <w:p w14:paraId="7BE3CB35" w14:textId="77777777" w:rsidR="001E3252" w:rsidRDefault="001E3252">
      <w:pPr>
        <w:ind w:left="0" w:hanging="2"/>
        <w:jc w:val="both"/>
      </w:pPr>
    </w:p>
    <w:p w14:paraId="6CF7B8C5" w14:textId="77777777" w:rsidR="001E3252" w:rsidRDefault="00141C2E">
      <w:pPr>
        <w:numPr>
          <w:ilvl w:val="0"/>
          <w:numId w:val="3"/>
        </w:num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An application form</w:t>
      </w:r>
    </w:p>
    <w:p w14:paraId="76785BF8" w14:textId="77777777" w:rsidR="001E3252" w:rsidRDefault="00141C2E">
      <w:pPr>
        <w:numPr>
          <w:ilvl w:val="0"/>
          <w:numId w:val="3"/>
        </w:num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 xml:space="preserve">A self-disclosure form </w:t>
      </w:r>
    </w:p>
    <w:p w14:paraId="026D236C" w14:textId="77777777" w:rsidR="001E3252" w:rsidRDefault="00141C2E">
      <w:pPr>
        <w:numPr>
          <w:ilvl w:val="0"/>
          <w:numId w:val="3"/>
        </w:num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A minimum of 2 reference ch</w:t>
      </w:r>
      <w:r>
        <w:rPr>
          <w:color w:val="000000"/>
          <w:szCs w:val="22"/>
        </w:rPr>
        <w:t>ecks (this may be from the applicant’s last employer and/or from someone able to comment on the applicant’s experience in working with children or young people. A friend or neighbour would not be considered a suitable referee)</w:t>
      </w:r>
    </w:p>
    <w:p w14:paraId="2FF4901F" w14:textId="77777777" w:rsidR="001E3252" w:rsidRDefault="00141C2E">
      <w:pPr>
        <w:numPr>
          <w:ilvl w:val="0"/>
          <w:numId w:val="3"/>
        </w:num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Details of previous volunteering experiences or relevant employment working with children</w:t>
      </w:r>
    </w:p>
    <w:p w14:paraId="5449BD58" w14:textId="77777777" w:rsidR="001E3252" w:rsidRDefault="00141C2E">
      <w:pPr>
        <w:numPr>
          <w:ilvl w:val="0"/>
          <w:numId w:val="3"/>
        </w:num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A Disclosure &amp; Barring Service (DBS) check (where eligible)</w:t>
      </w:r>
    </w:p>
    <w:p w14:paraId="2BF1BFC6" w14:textId="77777777" w:rsidR="001E3252" w:rsidRDefault="001E3252">
      <w:pPr>
        <w:pBdr>
          <w:top w:val="nil"/>
          <w:left w:val="nil"/>
          <w:bottom w:val="nil"/>
          <w:right w:val="nil"/>
          <w:between w:val="nil"/>
        </w:pBdr>
        <w:spacing w:line="240" w:lineRule="auto"/>
        <w:ind w:left="0" w:hanging="2"/>
        <w:rPr>
          <w:color w:val="000000"/>
          <w:szCs w:val="22"/>
        </w:rPr>
      </w:pPr>
      <w:bookmarkStart w:id="0" w:name="_heading=h.gjdgxs" w:colFirst="0" w:colLast="0"/>
      <w:bookmarkEnd w:id="0"/>
    </w:p>
    <w:p w14:paraId="7456CA7F" w14:textId="77777777" w:rsidR="001E3252" w:rsidRDefault="00141C2E">
      <w:p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All volunteers and staff recruited with responsibility for and significant contact with children must agr</w:t>
      </w:r>
      <w:r>
        <w:rPr>
          <w:color w:val="000000"/>
          <w:szCs w:val="22"/>
        </w:rPr>
        <w:t>ee to inform the club if they are subsequently investigated by any agency or organisation in relation to concerns about their behaviour towards children or young people.</w:t>
      </w:r>
    </w:p>
    <w:p w14:paraId="40A3537C" w14:textId="77777777" w:rsidR="001E3252" w:rsidRDefault="001E3252">
      <w:p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p>
    <w:p w14:paraId="54C6A4DF" w14:textId="77777777" w:rsidR="001E3252" w:rsidRDefault="00141C2E">
      <w:p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rFonts w:ascii="Arial" w:eastAsia="Arial" w:hAnsi="Arial" w:cs="Arial"/>
          <w:b/>
          <w:color w:val="FF0000"/>
          <w:szCs w:val="22"/>
        </w:rPr>
        <w:t>SPYCC</w:t>
      </w:r>
      <w:r>
        <w:rPr>
          <w:color w:val="000000"/>
          <w:szCs w:val="22"/>
        </w:rPr>
        <w:t xml:space="preserve"> will report this to the British Cycling Safeguarding Lead Officer who will advise on the appropriate course of action.</w:t>
      </w:r>
    </w:p>
    <w:p w14:paraId="63AFDD45" w14:textId="77777777" w:rsidR="001E3252" w:rsidRDefault="001E3252">
      <w:p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bookmarkStart w:id="1" w:name="_heading=h.30j0zll" w:colFirst="0" w:colLast="0"/>
      <w:bookmarkEnd w:id="1"/>
    </w:p>
    <w:p w14:paraId="6CC88D3C" w14:textId="77777777" w:rsidR="001E3252" w:rsidRDefault="00141C2E">
      <w:p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r>
        <w:rPr>
          <w:color w:val="000000"/>
          <w:szCs w:val="22"/>
        </w:rPr>
        <w:t>Where such an individual has significant contact with or responsibility for children in a specified role at an event organised or sanct</w:t>
      </w:r>
      <w:r>
        <w:rPr>
          <w:color w:val="000000"/>
          <w:szCs w:val="22"/>
        </w:rPr>
        <w:t>ioned by British Cycling then that individual must directly inform the British Cycling Lead Safeguarding Officer.</w:t>
      </w:r>
    </w:p>
    <w:p w14:paraId="64DF2996" w14:textId="77777777" w:rsidR="001E3252" w:rsidRDefault="001E3252">
      <w:pPr>
        <w:pBdr>
          <w:top w:val="nil"/>
          <w:left w:val="nil"/>
          <w:bottom w:val="nil"/>
          <w:right w:val="nil"/>
          <w:between w:val="nil"/>
        </w:pBdr>
        <w:tabs>
          <w:tab w:val="left" w:pos="284"/>
          <w:tab w:val="left" w:pos="567"/>
          <w:tab w:val="left" w:pos="851"/>
        </w:tabs>
        <w:spacing w:line="240" w:lineRule="auto"/>
        <w:ind w:left="0" w:hanging="2"/>
        <w:jc w:val="both"/>
        <w:rPr>
          <w:color w:val="000000"/>
          <w:szCs w:val="22"/>
        </w:rPr>
      </w:pPr>
    </w:p>
    <w:p w14:paraId="604B43D2" w14:textId="77777777" w:rsidR="001E3252" w:rsidRDefault="001E3252">
      <w:pPr>
        <w:ind w:left="0" w:hanging="2"/>
        <w:jc w:val="both"/>
      </w:pPr>
    </w:p>
    <w:p w14:paraId="4275B172" w14:textId="77777777" w:rsidR="001E3252" w:rsidRDefault="00141C2E">
      <w:pPr>
        <w:ind w:left="0" w:hanging="2"/>
        <w:jc w:val="both"/>
      </w:pPr>
      <w:r>
        <w:rPr>
          <w:b/>
        </w:rPr>
        <w:t>2.2</w:t>
      </w:r>
      <w:r>
        <w:tab/>
      </w:r>
      <w:r>
        <w:rPr>
          <w:b/>
        </w:rPr>
        <w:t>Criminal Records Checks</w:t>
      </w:r>
    </w:p>
    <w:p w14:paraId="38253A4E" w14:textId="77777777" w:rsidR="001E3252" w:rsidRDefault="001E3252">
      <w:pPr>
        <w:ind w:left="0" w:hanging="2"/>
        <w:jc w:val="both"/>
      </w:pPr>
    </w:p>
    <w:p w14:paraId="073A9EA7" w14:textId="77777777" w:rsidR="001E3252" w:rsidRDefault="00141C2E">
      <w:pPr>
        <w:ind w:left="0" w:hanging="2"/>
        <w:jc w:val="both"/>
      </w:pPr>
      <w:r>
        <w:rPr>
          <w:b/>
        </w:rPr>
        <w:t>2.2.1</w:t>
      </w:r>
      <w:r>
        <w:tab/>
      </w:r>
      <w:r>
        <w:rPr>
          <w:b/>
        </w:rPr>
        <w:t>Disclosure and Barring Service (DBS) Checks</w:t>
      </w:r>
    </w:p>
    <w:p w14:paraId="6EE517C0" w14:textId="77777777" w:rsidR="001E3252" w:rsidRDefault="001E3252">
      <w:pPr>
        <w:ind w:left="0" w:hanging="2"/>
        <w:jc w:val="both"/>
      </w:pPr>
    </w:p>
    <w:p w14:paraId="65CD0B99" w14:textId="77777777" w:rsidR="001E3252" w:rsidRDefault="00141C2E">
      <w:pPr>
        <w:ind w:left="0" w:hanging="2"/>
        <w:jc w:val="both"/>
      </w:pPr>
      <w:r>
        <w:t>DBS checks are another tool in the recruitment process. Thes</w:t>
      </w:r>
      <w:r>
        <w:t>e must be renewed every three years.</w:t>
      </w:r>
    </w:p>
    <w:p w14:paraId="0642C753" w14:textId="77777777" w:rsidR="001E3252" w:rsidRDefault="001E3252">
      <w:pPr>
        <w:ind w:left="0" w:hanging="2"/>
        <w:jc w:val="both"/>
      </w:pPr>
    </w:p>
    <w:p w14:paraId="4AE56D5B" w14:textId="77777777" w:rsidR="001E3252" w:rsidRDefault="00141C2E">
      <w:pPr>
        <w:ind w:left="0" w:hanging="2"/>
        <w:jc w:val="both"/>
      </w:pPr>
      <w:r>
        <w:tab/>
      </w:r>
      <w:r>
        <w:t xml:space="preserve">The type of DBS check required will be determined by the role someone has, the frequency of that role being carried out and whether or not the role is supervised. </w:t>
      </w:r>
    </w:p>
    <w:p w14:paraId="5EA10A5B" w14:textId="77777777" w:rsidR="001E3252" w:rsidRDefault="001E3252">
      <w:pPr>
        <w:ind w:left="0" w:hanging="2"/>
        <w:jc w:val="both"/>
      </w:pPr>
    </w:p>
    <w:p w14:paraId="63173E24" w14:textId="77777777" w:rsidR="001E3252" w:rsidRDefault="00141C2E">
      <w:pPr>
        <w:ind w:left="0" w:hanging="2"/>
        <w:jc w:val="both"/>
      </w:pPr>
      <w:r>
        <w:tab/>
        <w:t>Anyone needing a DBS check must complete an application through British Cycling. Use of th</w:t>
      </w:r>
      <w:r>
        <w:t xml:space="preserve">e update service and/or DBS checks through other organisations are not be accepted. </w:t>
      </w:r>
    </w:p>
    <w:p w14:paraId="0DB7D94D" w14:textId="77777777" w:rsidR="001E3252" w:rsidRDefault="001E3252">
      <w:pPr>
        <w:ind w:left="0" w:hanging="2"/>
        <w:jc w:val="both"/>
      </w:pPr>
    </w:p>
    <w:p w14:paraId="611819DD" w14:textId="77777777" w:rsidR="001E3252" w:rsidRDefault="00141C2E">
      <w:pPr>
        <w:ind w:left="0" w:hanging="2"/>
        <w:jc w:val="both"/>
      </w:pPr>
      <w:r>
        <w:t xml:space="preserve">If a DBS certificate contains any information, then British Cycling will want to see the complete copy. </w:t>
      </w:r>
    </w:p>
    <w:p w14:paraId="74A52AA5" w14:textId="77777777" w:rsidR="001E3252" w:rsidRDefault="001E3252">
      <w:pPr>
        <w:ind w:left="0" w:hanging="2"/>
        <w:jc w:val="both"/>
      </w:pPr>
    </w:p>
    <w:p w14:paraId="7F61E357" w14:textId="77777777" w:rsidR="001E3252" w:rsidRDefault="00141C2E">
      <w:pPr>
        <w:ind w:left="0" w:hanging="2"/>
        <w:jc w:val="both"/>
      </w:pPr>
      <w:r>
        <w:t>A criminal record will not necessarily prevent an applicant from</w:t>
      </w:r>
      <w:r>
        <w:t xml:space="preserve"> working or volunteering with children and young people but a suitability assessment will be conducted, and the applicant may be asked to provide additional information and references.  </w:t>
      </w:r>
    </w:p>
    <w:p w14:paraId="695B73EB" w14:textId="77777777" w:rsidR="001E3252" w:rsidRDefault="001E3252">
      <w:pPr>
        <w:ind w:left="0" w:hanging="2"/>
        <w:jc w:val="both"/>
      </w:pPr>
    </w:p>
    <w:p w14:paraId="747AED30" w14:textId="77777777" w:rsidR="001E3252" w:rsidRDefault="00141C2E">
      <w:pPr>
        <w:ind w:left="0" w:hanging="2"/>
        <w:jc w:val="both"/>
      </w:pPr>
      <w:r>
        <w:t>British Cycling will take in to account the Rehabilitation of Offend</w:t>
      </w:r>
      <w:r>
        <w:t>ers Act and only consider offences which are relevant to the care, supervision and training of children.</w:t>
      </w:r>
    </w:p>
    <w:p w14:paraId="2AEA3D14" w14:textId="77777777" w:rsidR="001E3252" w:rsidRDefault="001E3252">
      <w:pPr>
        <w:ind w:left="0" w:hanging="2"/>
        <w:jc w:val="both"/>
      </w:pPr>
    </w:p>
    <w:p w14:paraId="7735FECE" w14:textId="77777777" w:rsidR="001E3252" w:rsidRDefault="00141C2E">
      <w:pPr>
        <w:ind w:left="0" w:hanging="2"/>
        <w:jc w:val="both"/>
      </w:pPr>
      <w:r>
        <w:t xml:space="preserve">If the applicant fails to engage in this process, then </w:t>
      </w:r>
      <w:r>
        <w:rPr>
          <w:b/>
          <w:color w:val="FF0000"/>
        </w:rPr>
        <w:t>SPYCC</w:t>
      </w:r>
      <w:r>
        <w:t xml:space="preserve"> will be informed, and the applicant will be required to cease any involvement in </w:t>
      </w:r>
      <w:r>
        <w:rPr>
          <w:b/>
          <w:color w:val="FF0000"/>
        </w:rPr>
        <w:t>SPYCC</w:t>
      </w:r>
      <w:r>
        <w:t xml:space="preserve"> ac</w:t>
      </w:r>
      <w:r>
        <w:t xml:space="preserve">tivities. </w:t>
      </w:r>
    </w:p>
    <w:p w14:paraId="6D7D1D2B" w14:textId="77777777" w:rsidR="001E3252" w:rsidRDefault="001E3252">
      <w:pPr>
        <w:ind w:left="0" w:hanging="2"/>
        <w:jc w:val="both"/>
      </w:pPr>
    </w:p>
    <w:p w14:paraId="73D4F008" w14:textId="77777777" w:rsidR="001E3252" w:rsidRDefault="00141C2E">
      <w:pPr>
        <w:ind w:left="0" w:hanging="2"/>
        <w:jc w:val="both"/>
      </w:pPr>
      <w:r>
        <w:t xml:space="preserve">British Cycling will not inform </w:t>
      </w:r>
      <w:r>
        <w:rPr>
          <w:b/>
          <w:color w:val="FF0000"/>
        </w:rPr>
        <w:t>SPYCC</w:t>
      </w:r>
      <w:r>
        <w:t xml:space="preserve"> about the details of any offending but we will be informed whether or not the applicant is considered suitable to work with children and young people.</w:t>
      </w:r>
    </w:p>
    <w:p w14:paraId="4B095506" w14:textId="77777777" w:rsidR="001E3252" w:rsidRDefault="001E3252">
      <w:pPr>
        <w:ind w:left="0" w:hanging="2"/>
        <w:jc w:val="both"/>
      </w:pPr>
    </w:p>
    <w:p w14:paraId="400F933B" w14:textId="77777777" w:rsidR="001E3252" w:rsidRDefault="001E3252">
      <w:pPr>
        <w:ind w:left="0" w:hanging="2"/>
        <w:jc w:val="both"/>
      </w:pPr>
    </w:p>
    <w:p w14:paraId="30902649" w14:textId="77777777" w:rsidR="001E3252" w:rsidRDefault="00141C2E">
      <w:pPr>
        <w:ind w:left="0" w:hanging="2"/>
        <w:jc w:val="both"/>
      </w:pPr>
      <w:r>
        <w:rPr>
          <w:b/>
        </w:rPr>
        <w:t xml:space="preserve">2.3 </w:t>
      </w:r>
      <w:r>
        <w:rPr>
          <w:b/>
        </w:rPr>
        <w:tab/>
        <w:t xml:space="preserve">Training </w:t>
      </w:r>
      <w:r>
        <w:tab/>
      </w:r>
    </w:p>
    <w:p w14:paraId="25198EEB" w14:textId="77777777" w:rsidR="001E3252" w:rsidRDefault="001E3252">
      <w:pPr>
        <w:ind w:left="0" w:hanging="2"/>
        <w:jc w:val="both"/>
      </w:pPr>
    </w:p>
    <w:p w14:paraId="608CA363" w14:textId="77777777" w:rsidR="001E3252" w:rsidRDefault="00141C2E">
      <w:pPr>
        <w:ind w:left="0" w:hanging="2"/>
        <w:jc w:val="both"/>
      </w:pPr>
      <w:r>
        <w:t xml:space="preserve">All staff, volunteers, coaches and officials should be offered access to appropriate safeguarding training. </w:t>
      </w:r>
      <w:r>
        <w:rPr>
          <w:b/>
          <w:color w:val="FF0000"/>
        </w:rPr>
        <w:t>SPYCC</w:t>
      </w:r>
      <w:r>
        <w:t xml:space="preserve"> will follow British Cycling’s recommendation of attendance at a recognised face to face safeguarding course and all volunteers and staff who h</w:t>
      </w:r>
      <w:r>
        <w:t xml:space="preserve">ave significant contact with children should attend. A refresher course should be completed every three years. </w:t>
      </w:r>
    </w:p>
    <w:p w14:paraId="0E64FAE3" w14:textId="77777777" w:rsidR="001E3252" w:rsidRDefault="001E3252">
      <w:pPr>
        <w:ind w:left="0" w:hanging="2"/>
        <w:jc w:val="both"/>
      </w:pPr>
    </w:p>
    <w:p w14:paraId="52F99BD9" w14:textId="77777777" w:rsidR="001E3252" w:rsidRDefault="00141C2E">
      <w:pPr>
        <w:ind w:left="0" w:hanging="2"/>
        <w:jc w:val="both"/>
      </w:pPr>
      <w:r>
        <w:tab/>
        <w:t xml:space="preserve">Appropriate safeguarding training should be mandatory for all individuals in ‘Regulated Activity.’ </w:t>
      </w:r>
    </w:p>
    <w:p w14:paraId="4CDCB550" w14:textId="77777777" w:rsidR="001E3252" w:rsidRDefault="001E3252">
      <w:pPr>
        <w:ind w:left="0" w:hanging="2"/>
        <w:jc w:val="both"/>
      </w:pPr>
    </w:p>
    <w:p w14:paraId="4A24A3F7" w14:textId="77777777" w:rsidR="001E3252" w:rsidRDefault="00141C2E">
      <w:pPr>
        <w:ind w:left="0" w:hanging="2"/>
        <w:jc w:val="both"/>
      </w:pPr>
      <w:r>
        <w:t>Legislation sets out what ‘Regulated Acti</w:t>
      </w:r>
      <w:r>
        <w:t xml:space="preserve">vity’ with children is. It is determined by the role someone has, the frequency of that role being carried out and whether or not the role is supervised. </w:t>
      </w:r>
    </w:p>
    <w:p w14:paraId="7AB315C4" w14:textId="77777777" w:rsidR="001E3252" w:rsidRDefault="001E3252">
      <w:pPr>
        <w:ind w:left="0" w:hanging="2"/>
        <w:jc w:val="both"/>
      </w:pPr>
    </w:p>
    <w:p w14:paraId="4356F4A4" w14:textId="77777777" w:rsidR="001E3252" w:rsidRDefault="001E3252">
      <w:pPr>
        <w:ind w:left="0" w:hanging="2"/>
        <w:jc w:val="both"/>
      </w:pPr>
    </w:p>
    <w:p w14:paraId="79F41BE7" w14:textId="77777777" w:rsidR="001E3252" w:rsidRDefault="001E3252">
      <w:pPr>
        <w:ind w:left="0" w:hanging="2"/>
        <w:jc w:val="both"/>
      </w:pPr>
    </w:p>
    <w:p w14:paraId="24DF7570" w14:textId="77777777" w:rsidR="001E3252" w:rsidRDefault="00141C2E">
      <w:pPr>
        <w:pBdr>
          <w:top w:val="nil"/>
          <w:left w:val="nil"/>
          <w:bottom w:val="nil"/>
          <w:right w:val="nil"/>
          <w:between w:val="nil"/>
        </w:pBdr>
        <w:spacing w:line="360" w:lineRule="auto"/>
        <w:ind w:left="0" w:hanging="2"/>
        <w:jc w:val="both"/>
        <w:rPr>
          <w:color w:val="000000"/>
          <w:szCs w:val="22"/>
          <w:u w:val="single"/>
        </w:rPr>
      </w:pPr>
      <w:bookmarkStart w:id="2" w:name="_heading=h.1fob9te" w:colFirst="0" w:colLast="0"/>
      <w:bookmarkEnd w:id="2"/>
      <w:r>
        <w:rPr>
          <w:b/>
          <w:color w:val="000000"/>
          <w:szCs w:val="22"/>
        </w:rPr>
        <w:t>3.</w:t>
      </w:r>
      <w:r>
        <w:rPr>
          <w:b/>
          <w:color w:val="000000"/>
          <w:szCs w:val="22"/>
        </w:rPr>
        <w:tab/>
        <w:t>COMPLAINTS, CONCERNS AND ALLEGATIONS</w:t>
      </w:r>
    </w:p>
    <w:p w14:paraId="2BA921BB"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3.1</w:t>
      </w:r>
      <w:r>
        <w:rPr>
          <w:b/>
          <w:color w:val="000000"/>
          <w:szCs w:val="22"/>
        </w:rPr>
        <w:tab/>
      </w:r>
      <w:r>
        <w:rPr>
          <w:color w:val="000000"/>
          <w:szCs w:val="22"/>
        </w:rPr>
        <w:t xml:space="preserve">If any individual has a concern about the welfare of a child, or the conduct of another person (whether they are an adult or child, parent, coach, member or otherwise), these concerns should be brought to the attention of </w:t>
      </w:r>
      <w:r>
        <w:rPr>
          <w:rFonts w:ascii="Arial" w:eastAsia="Arial" w:hAnsi="Arial" w:cs="Arial"/>
          <w:b/>
          <w:color w:val="FF0000"/>
          <w:szCs w:val="22"/>
        </w:rPr>
        <w:t>SPYCC</w:t>
      </w:r>
      <w:r>
        <w:rPr>
          <w:color w:val="000000"/>
          <w:szCs w:val="22"/>
        </w:rPr>
        <w:t xml:space="preserve"> Welfare Officer without dela</w:t>
      </w:r>
      <w:r>
        <w:rPr>
          <w:color w:val="000000"/>
          <w:szCs w:val="22"/>
        </w:rPr>
        <w:t xml:space="preserve">y. </w:t>
      </w:r>
    </w:p>
    <w:p w14:paraId="127FC6D2" w14:textId="77777777" w:rsidR="001E3252" w:rsidRDefault="001E3252">
      <w:pPr>
        <w:pBdr>
          <w:top w:val="nil"/>
          <w:left w:val="nil"/>
          <w:bottom w:val="nil"/>
          <w:right w:val="nil"/>
          <w:between w:val="nil"/>
        </w:pBdr>
        <w:spacing w:line="240" w:lineRule="auto"/>
        <w:ind w:left="0" w:hanging="2"/>
        <w:jc w:val="both"/>
        <w:rPr>
          <w:color w:val="000000"/>
          <w:szCs w:val="22"/>
        </w:rPr>
      </w:pPr>
    </w:p>
    <w:p w14:paraId="4AFB2F7E"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 xml:space="preserve">The person reporting the concern is not required to decide whether abuse has occurred, but simply has a duty to share their concerns and any relevant information to the </w:t>
      </w:r>
      <w:r>
        <w:rPr>
          <w:rFonts w:ascii="Arial" w:eastAsia="Arial" w:hAnsi="Arial" w:cs="Arial"/>
          <w:b/>
          <w:color w:val="FF0000"/>
          <w:szCs w:val="22"/>
        </w:rPr>
        <w:t>SPYCC</w:t>
      </w:r>
      <w:r>
        <w:rPr>
          <w:color w:val="000000"/>
          <w:szCs w:val="22"/>
        </w:rPr>
        <w:t xml:space="preserve"> Welfare Officer</w:t>
      </w:r>
    </w:p>
    <w:p w14:paraId="2159E05F" w14:textId="77777777" w:rsidR="001E3252" w:rsidRDefault="001E3252">
      <w:pPr>
        <w:pBdr>
          <w:top w:val="nil"/>
          <w:left w:val="nil"/>
          <w:bottom w:val="nil"/>
          <w:right w:val="nil"/>
          <w:between w:val="nil"/>
        </w:pBdr>
        <w:spacing w:line="240" w:lineRule="auto"/>
        <w:ind w:left="0" w:hanging="2"/>
        <w:jc w:val="both"/>
        <w:rPr>
          <w:color w:val="000000"/>
          <w:szCs w:val="22"/>
        </w:rPr>
      </w:pPr>
    </w:p>
    <w:p w14:paraId="1001700F"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Please refer to the Flowchart “Dealing with Concerns” below</w:t>
      </w:r>
      <w:r>
        <w:rPr>
          <w:color w:val="000000"/>
          <w:szCs w:val="22"/>
        </w:rPr>
        <w:t xml:space="preserve"> for further details.</w:t>
      </w:r>
    </w:p>
    <w:p w14:paraId="2234B73C" w14:textId="77777777" w:rsidR="001E3252" w:rsidRDefault="001E3252">
      <w:pPr>
        <w:pBdr>
          <w:top w:val="nil"/>
          <w:left w:val="nil"/>
          <w:bottom w:val="nil"/>
          <w:right w:val="nil"/>
          <w:between w:val="nil"/>
        </w:pBdr>
        <w:spacing w:line="240" w:lineRule="auto"/>
        <w:ind w:left="0" w:hanging="2"/>
        <w:jc w:val="both"/>
        <w:rPr>
          <w:color w:val="000000"/>
          <w:szCs w:val="22"/>
        </w:rPr>
      </w:pPr>
    </w:p>
    <w:p w14:paraId="5B662CB9"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 xml:space="preserve">3.2 </w:t>
      </w:r>
      <w:r>
        <w:rPr>
          <w:b/>
          <w:color w:val="000000"/>
          <w:szCs w:val="22"/>
        </w:rPr>
        <w:tab/>
      </w:r>
      <w:r>
        <w:rPr>
          <w:color w:val="000000"/>
          <w:szCs w:val="22"/>
        </w:rPr>
        <w:t>You may receive information regarding the welfare of a child or young person who is involved in cycling, yet the concern itself does not relate to someone within the sport (</w:t>
      </w:r>
      <w:proofErr w:type="spellStart"/>
      <w:r>
        <w:rPr>
          <w:color w:val="000000"/>
          <w:szCs w:val="22"/>
        </w:rPr>
        <w:t>eg</w:t>
      </w:r>
      <w:proofErr w:type="spellEnd"/>
      <w:r>
        <w:rPr>
          <w:color w:val="000000"/>
          <w:szCs w:val="22"/>
        </w:rPr>
        <w:t xml:space="preserve"> the concern relates to the child’s home or other soc</w:t>
      </w:r>
      <w:r>
        <w:rPr>
          <w:color w:val="000000"/>
          <w:szCs w:val="22"/>
        </w:rPr>
        <w:t xml:space="preserve">ial setting) In these circumstances you should still follow the same procedures. </w:t>
      </w:r>
    </w:p>
    <w:p w14:paraId="79CE8A53"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ab/>
      </w:r>
    </w:p>
    <w:p w14:paraId="039D792F"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ab/>
      </w:r>
      <w:r>
        <w:rPr>
          <w:color w:val="000000"/>
          <w:szCs w:val="22"/>
        </w:rPr>
        <w:t>Please refer to the Flowchart “Dealing with Concerns” below for further details.</w:t>
      </w:r>
    </w:p>
    <w:p w14:paraId="4B3EAA42" w14:textId="77777777" w:rsidR="001E3252" w:rsidRDefault="001E3252">
      <w:pPr>
        <w:pBdr>
          <w:top w:val="nil"/>
          <w:left w:val="nil"/>
          <w:bottom w:val="nil"/>
          <w:right w:val="nil"/>
          <w:between w:val="nil"/>
        </w:pBdr>
        <w:spacing w:line="360" w:lineRule="auto"/>
        <w:ind w:left="0" w:hanging="2"/>
        <w:jc w:val="both"/>
        <w:rPr>
          <w:color w:val="000000"/>
          <w:szCs w:val="22"/>
        </w:rPr>
      </w:pPr>
    </w:p>
    <w:p w14:paraId="3E1689EE"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3.3</w:t>
      </w:r>
      <w:r>
        <w:rPr>
          <w:b/>
          <w:color w:val="000000"/>
          <w:szCs w:val="22"/>
        </w:rPr>
        <w:tab/>
      </w:r>
      <w:r>
        <w:rPr>
          <w:color w:val="000000"/>
          <w:szCs w:val="22"/>
        </w:rPr>
        <w:t xml:space="preserve">All concerns will be treated in confidence. Details should only be shared on a ‘need to know’ basis with those who can help with the management of the concern.  </w:t>
      </w:r>
    </w:p>
    <w:p w14:paraId="01B65525" w14:textId="77777777" w:rsidR="001E3252" w:rsidRDefault="001E3252">
      <w:pPr>
        <w:pBdr>
          <w:top w:val="nil"/>
          <w:left w:val="nil"/>
          <w:bottom w:val="nil"/>
          <w:right w:val="nil"/>
          <w:between w:val="nil"/>
        </w:pBdr>
        <w:spacing w:line="240" w:lineRule="auto"/>
        <w:ind w:left="0" w:hanging="2"/>
        <w:jc w:val="both"/>
        <w:rPr>
          <w:color w:val="000000"/>
          <w:szCs w:val="22"/>
        </w:rPr>
      </w:pPr>
    </w:p>
    <w:p w14:paraId="4AED0C36"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3.4</w:t>
      </w:r>
      <w:r>
        <w:rPr>
          <w:b/>
          <w:color w:val="000000"/>
          <w:szCs w:val="22"/>
        </w:rPr>
        <w:tab/>
      </w:r>
      <w:r>
        <w:rPr>
          <w:color w:val="000000"/>
          <w:szCs w:val="22"/>
        </w:rPr>
        <w:t xml:space="preserve">Concerns will be recorded on an Incident Report Form and sent to the British Cycling Lead Safeguarding Officer within 24 hours. </w:t>
      </w:r>
    </w:p>
    <w:p w14:paraId="02FA4E10" w14:textId="77777777" w:rsidR="001E3252" w:rsidRDefault="001E3252">
      <w:pPr>
        <w:pBdr>
          <w:top w:val="nil"/>
          <w:left w:val="nil"/>
          <w:bottom w:val="nil"/>
          <w:right w:val="nil"/>
          <w:between w:val="nil"/>
        </w:pBdr>
        <w:spacing w:line="240" w:lineRule="auto"/>
        <w:ind w:left="0" w:hanging="2"/>
        <w:jc w:val="both"/>
        <w:rPr>
          <w:color w:val="000000"/>
          <w:szCs w:val="22"/>
        </w:rPr>
      </w:pPr>
    </w:p>
    <w:p w14:paraId="57916925"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3.5</w:t>
      </w:r>
      <w:r>
        <w:rPr>
          <w:b/>
          <w:color w:val="000000"/>
          <w:szCs w:val="22"/>
        </w:rPr>
        <w:tab/>
      </w:r>
      <w:r>
        <w:rPr>
          <w:rFonts w:ascii="Arial" w:eastAsia="Arial" w:hAnsi="Arial" w:cs="Arial"/>
          <w:b/>
          <w:color w:val="FF0000"/>
          <w:szCs w:val="22"/>
        </w:rPr>
        <w:t>SPYCC</w:t>
      </w:r>
      <w:r>
        <w:rPr>
          <w:color w:val="000000"/>
          <w:szCs w:val="22"/>
        </w:rPr>
        <w:t xml:space="preserve"> will work with British Cycling and other external agencies to take appropriate action where concerns relate to poten</w:t>
      </w:r>
      <w:r>
        <w:rPr>
          <w:color w:val="000000"/>
          <w:szCs w:val="22"/>
        </w:rPr>
        <w:t>tial abuse or alleged poor practice. Disciplinary procedures will be applied and followed where appropriate.</w:t>
      </w:r>
    </w:p>
    <w:p w14:paraId="007B862A" w14:textId="77777777" w:rsidR="001E3252" w:rsidRDefault="001E3252">
      <w:pPr>
        <w:pBdr>
          <w:top w:val="nil"/>
          <w:left w:val="nil"/>
          <w:bottom w:val="nil"/>
          <w:right w:val="nil"/>
          <w:between w:val="nil"/>
        </w:pBdr>
        <w:spacing w:line="240" w:lineRule="auto"/>
        <w:ind w:left="0" w:hanging="2"/>
        <w:jc w:val="both"/>
        <w:rPr>
          <w:color w:val="000000"/>
          <w:szCs w:val="22"/>
        </w:rPr>
      </w:pPr>
    </w:p>
    <w:p w14:paraId="1DD6BBF2" w14:textId="77777777" w:rsidR="001E3252" w:rsidRDefault="00141C2E">
      <w:pPr>
        <w:pBdr>
          <w:top w:val="nil"/>
          <w:left w:val="nil"/>
          <w:bottom w:val="nil"/>
          <w:right w:val="nil"/>
          <w:between w:val="nil"/>
        </w:pBdr>
        <w:spacing w:line="240" w:lineRule="auto"/>
        <w:ind w:left="0" w:hanging="2"/>
        <w:jc w:val="both"/>
        <w:rPr>
          <w:color w:val="000000"/>
          <w:szCs w:val="22"/>
        </w:rPr>
      </w:pPr>
      <w:bookmarkStart w:id="3" w:name="_heading=h.3znysh7" w:colFirst="0" w:colLast="0"/>
      <w:bookmarkEnd w:id="3"/>
      <w:r>
        <w:rPr>
          <w:b/>
          <w:color w:val="000000"/>
          <w:szCs w:val="22"/>
        </w:rPr>
        <w:t xml:space="preserve">3.6 </w:t>
      </w:r>
      <w:r>
        <w:rPr>
          <w:b/>
          <w:color w:val="000000"/>
          <w:szCs w:val="22"/>
        </w:rPr>
        <w:tab/>
      </w:r>
      <w:r>
        <w:rPr>
          <w:color w:val="000000"/>
          <w:szCs w:val="22"/>
        </w:rPr>
        <w:t>Any information about an individual that relates to their suitability to work, volunteer with or participate alongside children and young peo</w:t>
      </w:r>
      <w:r>
        <w:rPr>
          <w:color w:val="000000"/>
          <w:szCs w:val="22"/>
        </w:rPr>
        <w:t xml:space="preserve">ple will be reported to the British Cycling Safeguarding Lead Officer. </w:t>
      </w:r>
    </w:p>
    <w:p w14:paraId="51F4FFB7" w14:textId="77777777" w:rsidR="001E3252" w:rsidRDefault="001E3252">
      <w:pPr>
        <w:pBdr>
          <w:top w:val="nil"/>
          <w:left w:val="nil"/>
          <w:bottom w:val="nil"/>
          <w:right w:val="nil"/>
          <w:between w:val="nil"/>
        </w:pBdr>
        <w:spacing w:line="240" w:lineRule="auto"/>
        <w:ind w:left="0" w:hanging="2"/>
        <w:jc w:val="both"/>
        <w:rPr>
          <w:color w:val="000000"/>
          <w:szCs w:val="22"/>
        </w:rPr>
      </w:pPr>
    </w:p>
    <w:p w14:paraId="3F02FBCA"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ab/>
        <w:t>A safeguarding risk assessment will be completed by British Cycling and British Cycling disciplinary procedures will be applied and followed where appropriate</w:t>
      </w:r>
    </w:p>
    <w:p w14:paraId="7082508B" w14:textId="77777777" w:rsidR="001E3252" w:rsidRDefault="001E3252">
      <w:pPr>
        <w:pBdr>
          <w:top w:val="nil"/>
          <w:left w:val="nil"/>
          <w:bottom w:val="nil"/>
          <w:right w:val="nil"/>
          <w:between w:val="nil"/>
        </w:pBdr>
        <w:spacing w:line="240" w:lineRule="auto"/>
        <w:ind w:left="0" w:hanging="2"/>
        <w:jc w:val="both"/>
        <w:rPr>
          <w:color w:val="000000"/>
          <w:szCs w:val="22"/>
        </w:rPr>
      </w:pPr>
    </w:p>
    <w:p w14:paraId="5258CE5E"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3.7</w:t>
      </w:r>
      <w:r>
        <w:rPr>
          <w:b/>
          <w:color w:val="000000"/>
          <w:szCs w:val="22"/>
        </w:rPr>
        <w:tab/>
      </w:r>
      <w:r>
        <w:rPr>
          <w:color w:val="000000"/>
          <w:szCs w:val="22"/>
        </w:rPr>
        <w:t>In the event of a child making a disclosure of any type of abuse, the following guidance is given:</w:t>
      </w:r>
    </w:p>
    <w:p w14:paraId="33F1DF50" w14:textId="77777777" w:rsidR="001E3252" w:rsidRDefault="001E3252">
      <w:pPr>
        <w:pBdr>
          <w:top w:val="nil"/>
          <w:left w:val="nil"/>
          <w:bottom w:val="nil"/>
          <w:right w:val="nil"/>
          <w:between w:val="nil"/>
        </w:pBdr>
        <w:spacing w:line="240" w:lineRule="auto"/>
        <w:ind w:left="0" w:hanging="2"/>
        <w:jc w:val="both"/>
        <w:rPr>
          <w:color w:val="000000"/>
          <w:szCs w:val="22"/>
        </w:rPr>
      </w:pPr>
    </w:p>
    <w:p w14:paraId="6110E0DE" w14:textId="77777777" w:rsidR="001E3252" w:rsidRDefault="00141C2E">
      <w:pPr>
        <w:numPr>
          <w:ilvl w:val="1"/>
          <w:numId w:val="4"/>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Reassure them that they have done the right thing to share the information</w:t>
      </w:r>
    </w:p>
    <w:p w14:paraId="5F8F9890" w14:textId="77777777" w:rsidR="001E3252" w:rsidRDefault="00141C2E">
      <w:pPr>
        <w:numPr>
          <w:ilvl w:val="1"/>
          <w:numId w:val="4"/>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Listen carefully and take what they say seriously</w:t>
      </w:r>
    </w:p>
    <w:p w14:paraId="22DCA614" w14:textId="77777777" w:rsidR="001E3252" w:rsidRDefault="00141C2E">
      <w:pPr>
        <w:numPr>
          <w:ilvl w:val="1"/>
          <w:numId w:val="4"/>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Do not make promises that canno</w:t>
      </w:r>
      <w:r>
        <w:rPr>
          <w:color w:val="000000"/>
          <w:szCs w:val="22"/>
        </w:rPr>
        <w:t>t be kept, such as promising not to tell anyone else</w:t>
      </w:r>
    </w:p>
    <w:p w14:paraId="05DC17F9" w14:textId="77777777" w:rsidR="001E3252" w:rsidRDefault="00141C2E">
      <w:pPr>
        <w:numPr>
          <w:ilvl w:val="1"/>
          <w:numId w:val="4"/>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Do not seek to actively question the child or lead them in any way to disclose more information than they are comfortably able to: this may compromise any future action. Only ask questions to clarify you</w:t>
      </w:r>
      <w:r>
        <w:rPr>
          <w:color w:val="000000"/>
          <w:szCs w:val="22"/>
        </w:rPr>
        <w:t xml:space="preserve">r understanding where needed e.g. can you tell me what you mean by the word </w:t>
      </w:r>
      <w:proofErr w:type="spellStart"/>
      <w:r>
        <w:rPr>
          <w:color w:val="000000"/>
          <w:szCs w:val="22"/>
        </w:rPr>
        <w:t>xxxxx</w:t>
      </w:r>
      <w:proofErr w:type="spellEnd"/>
      <w:r>
        <w:rPr>
          <w:color w:val="000000"/>
          <w:szCs w:val="22"/>
        </w:rPr>
        <w:t>?</w:t>
      </w:r>
    </w:p>
    <w:p w14:paraId="6790629A" w14:textId="77777777" w:rsidR="001E3252" w:rsidRDefault="00141C2E">
      <w:pPr>
        <w:numPr>
          <w:ilvl w:val="1"/>
          <w:numId w:val="4"/>
        </w:num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r>
        <w:rPr>
          <w:color w:val="000000"/>
          <w:szCs w:val="22"/>
        </w:rPr>
        <w:t>Record what the child has said as soon as possible on an incident report form.</w:t>
      </w:r>
    </w:p>
    <w:p w14:paraId="2923A229" w14:textId="77777777" w:rsidR="001E3252" w:rsidRDefault="001E3252">
      <w:pPr>
        <w:pBdr>
          <w:top w:val="nil"/>
          <w:left w:val="nil"/>
          <w:bottom w:val="nil"/>
          <w:right w:val="nil"/>
          <w:between w:val="nil"/>
        </w:pBdr>
        <w:tabs>
          <w:tab w:val="left" w:pos="284"/>
          <w:tab w:val="left" w:pos="567"/>
          <w:tab w:val="left" w:pos="851"/>
        </w:tabs>
        <w:spacing w:after="120" w:line="240" w:lineRule="auto"/>
        <w:ind w:left="0" w:hanging="2"/>
        <w:jc w:val="both"/>
        <w:rPr>
          <w:color w:val="000000"/>
          <w:szCs w:val="22"/>
        </w:rPr>
      </w:pPr>
    </w:p>
    <w:p w14:paraId="5710CE2B" w14:textId="77777777" w:rsidR="001E3252" w:rsidRDefault="00141C2E">
      <w:pPr>
        <w:pBdr>
          <w:top w:val="nil"/>
          <w:left w:val="nil"/>
          <w:bottom w:val="nil"/>
          <w:right w:val="nil"/>
          <w:between w:val="nil"/>
        </w:pBdr>
        <w:spacing w:line="240" w:lineRule="auto"/>
        <w:ind w:left="0" w:hanging="2"/>
        <w:jc w:val="both"/>
        <w:rPr>
          <w:color w:val="000000"/>
          <w:szCs w:val="22"/>
        </w:rPr>
      </w:pPr>
      <w:r>
        <w:rPr>
          <w:rFonts w:ascii="Arial" w:eastAsia="Arial" w:hAnsi="Arial" w:cs="Arial"/>
          <w:b/>
          <w:color w:val="FF0000"/>
          <w:szCs w:val="22"/>
        </w:rPr>
        <w:t>SPYCC</w:t>
      </w:r>
      <w:r>
        <w:rPr>
          <w:color w:val="000000"/>
          <w:szCs w:val="22"/>
        </w:rPr>
        <w:t xml:space="preserve"> will give careful consideration as to whether the parents of the child involved should be informed of the concern at that stage, if they are responsible for the abuse or are unable to respond to the situation appropriately then this could put the child at</w:t>
      </w:r>
      <w:r>
        <w:rPr>
          <w:color w:val="000000"/>
          <w:szCs w:val="22"/>
        </w:rPr>
        <w:t xml:space="preserve"> greater risk. </w:t>
      </w:r>
    </w:p>
    <w:p w14:paraId="3AC22834" w14:textId="77777777" w:rsidR="001E3252" w:rsidRDefault="001E3252">
      <w:pPr>
        <w:pBdr>
          <w:top w:val="nil"/>
          <w:left w:val="nil"/>
          <w:bottom w:val="nil"/>
          <w:right w:val="nil"/>
          <w:between w:val="nil"/>
        </w:pBdr>
        <w:spacing w:line="240" w:lineRule="auto"/>
        <w:ind w:left="0" w:hanging="2"/>
        <w:jc w:val="both"/>
        <w:rPr>
          <w:color w:val="000000"/>
          <w:szCs w:val="22"/>
        </w:rPr>
      </w:pPr>
    </w:p>
    <w:p w14:paraId="458D31E6" w14:textId="77777777" w:rsidR="001E3252" w:rsidRDefault="00141C2E">
      <w:pPr>
        <w:pBdr>
          <w:top w:val="nil"/>
          <w:left w:val="nil"/>
          <w:bottom w:val="nil"/>
          <w:right w:val="nil"/>
          <w:between w:val="nil"/>
        </w:pBdr>
        <w:spacing w:line="240" w:lineRule="auto"/>
        <w:ind w:left="0" w:hanging="2"/>
        <w:jc w:val="both"/>
        <w:rPr>
          <w:color w:val="000000"/>
          <w:szCs w:val="22"/>
        </w:rPr>
      </w:pPr>
      <w:r>
        <w:rPr>
          <w:rFonts w:ascii="Arial" w:eastAsia="Arial" w:hAnsi="Arial" w:cs="Arial"/>
          <w:b/>
          <w:color w:val="FF0000"/>
          <w:szCs w:val="22"/>
        </w:rPr>
        <w:t>SPYCC</w:t>
      </w:r>
      <w:r>
        <w:rPr>
          <w:color w:val="000000"/>
          <w:szCs w:val="22"/>
        </w:rPr>
        <w:t xml:space="preserve"> will seek advice from the British Cycling Lead Safeguarding Officer where possible.</w:t>
      </w:r>
    </w:p>
    <w:p w14:paraId="54C02AAE" w14:textId="77777777" w:rsidR="001E3252" w:rsidRDefault="001E3252">
      <w:pPr>
        <w:pBdr>
          <w:top w:val="nil"/>
          <w:left w:val="nil"/>
          <w:bottom w:val="nil"/>
          <w:right w:val="nil"/>
          <w:between w:val="nil"/>
        </w:pBdr>
        <w:spacing w:line="240" w:lineRule="auto"/>
        <w:ind w:left="0" w:hanging="2"/>
        <w:jc w:val="both"/>
        <w:rPr>
          <w:color w:val="000000"/>
          <w:szCs w:val="22"/>
        </w:rPr>
      </w:pPr>
    </w:p>
    <w:p w14:paraId="6B324527"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 xml:space="preserve">If the British Cycling Lead Safeguarding Officer is not available and a delay cannot be justified then </w:t>
      </w:r>
      <w:r>
        <w:rPr>
          <w:rFonts w:ascii="Arial" w:eastAsia="Arial" w:hAnsi="Arial" w:cs="Arial"/>
          <w:b/>
          <w:color w:val="FF0000"/>
          <w:szCs w:val="22"/>
        </w:rPr>
        <w:t>SPYCC</w:t>
      </w:r>
      <w:r>
        <w:rPr>
          <w:color w:val="000000"/>
          <w:szCs w:val="22"/>
        </w:rPr>
        <w:t xml:space="preserve"> will seek advice from the local Childre</w:t>
      </w:r>
      <w:r>
        <w:rPr>
          <w:color w:val="000000"/>
          <w:szCs w:val="22"/>
        </w:rPr>
        <w:t xml:space="preserve">n’s Social Care department, the Police or the NSPCC. </w:t>
      </w:r>
    </w:p>
    <w:p w14:paraId="0293D13F" w14:textId="77777777" w:rsidR="001E3252" w:rsidRDefault="001E3252">
      <w:pPr>
        <w:pBdr>
          <w:top w:val="nil"/>
          <w:left w:val="nil"/>
          <w:bottom w:val="nil"/>
          <w:right w:val="nil"/>
          <w:between w:val="nil"/>
        </w:pBdr>
        <w:spacing w:line="240" w:lineRule="auto"/>
        <w:ind w:left="0" w:hanging="2"/>
        <w:jc w:val="both"/>
        <w:rPr>
          <w:color w:val="000000"/>
          <w:szCs w:val="22"/>
        </w:rPr>
      </w:pPr>
    </w:p>
    <w:p w14:paraId="7BCF1CE6"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3.8</w:t>
      </w:r>
      <w:r>
        <w:rPr>
          <w:b/>
          <w:color w:val="000000"/>
          <w:szCs w:val="22"/>
        </w:rPr>
        <w:tab/>
      </w:r>
      <w:r>
        <w:rPr>
          <w:rFonts w:ascii="Arial" w:eastAsia="Arial" w:hAnsi="Arial" w:cs="Arial"/>
          <w:b/>
          <w:color w:val="FF0000"/>
          <w:szCs w:val="22"/>
        </w:rPr>
        <w:t>SPYCC</w:t>
      </w:r>
      <w:r>
        <w:rPr>
          <w:color w:val="000000"/>
          <w:szCs w:val="22"/>
        </w:rPr>
        <w:t xml:space="preserve"> understand that</w:t>
      </w:r>
      <w:r>
        <w:rPr>
          <w:b/>
          <w:color w:val="000000"/>
          <w:szCs w:val="22"/>
        </w:rPr>
        <w:t xml:space="preserve"> </w:t>
      </w:r>
      <w:r>
        <w:rPr>
          <w:color w:val="000000"/>
          <w:szCs w:val="22"/>
        </w:rPr>
        <w:t>the NSPCC Helpline is available to discuss concerns regarding poor practice and abuse in confidence with members of the public who need support. The Helpline number is 0808 80</w:t>
      </w:r>
      <w:r>
        <w:rPr>
          <w:color w:val="000000"/>
          <w:szCs w:val="22"/>
        </w:rPr>
        <w:t>0 5000.</w:t>
      </w:r>
    </w:p>
    <w:p w14:paraId="53949A8B" w14:textId="77777777" w:rsidR="001E3252" w:rsidRDefault="001E3252">
      <w:pPr>
        <w:pBdr>
          <w:top w:val="nil"/>
          <w:left w:val="nil"/>
          <w:bottom w:val="nil"/>
          <w:right w:val="nil"/>
          <w:between w:val="nil"/>
        </w:pBdr>
        <w:spacing w:line="240" w:lineRule="auto"/>
        <w:ind w:left="0" w:hanging="2"/>
        <w:jc w:val="both"/>
        <w:rPr>
          <w:color w:val="000000"/>
          <w:szCs w:val="22"/>
        </w:rPr>
      </w:pPr>
    </w:p>
    <w:p w14:paraId="06F9A223"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3.9</w:t>
      </w:r>
      <w:r>
        <w:rPr>
          <w:color w:val="000000"/>
          <w:szCs w:val="22"/>
        </w:rPr>
        <w:tab/>
      </w:r>
      <w:r>
        <w:rPr>
          <w:color w:val="000000"/>
          <w:szCs w:val="22"/>
        </w:rPr>
        <w:t xml:space="preserve">Safeguarding children and young people requires everyone to be committed to the highest possible standards of openness, integrity and accountability. supports an </w:t>
      </w:r>
      <w:r>
        <w:rPr>
          <w:color w:val="000000"/>
          <w:szCs w:val="22"/>
        </w:rPr>
        <w:lastRenderedPageBreak/>
        <w:t>environment where staff, volunteers, parents and the public are encouraged to raise safeguardi</w:t>
      </w:r>
      <w:r>
        <w:rPr>
          <w:color w:val="000000"/>
          <w:szCs w:val="22"/>
        </w:rPr>
        <w:t xml:space="preserve">ng and child protection concerns. </w:t>
      </w:r>
    </w:p>
    <w:p w14:paraId="31CDD1D0" w14:textId="77777777" w:rsidR="001E3252" w:rsidRDefault="001E3252">
      <w:pPr>
        <w:pBdr>
          <w:top w:val="nil"/>
          <w:left w:val="nil"/>
          <w:bottom w:val="nil"/>
          <w:right w:val="nil"/>
          <w:between w:val="nil"/>
        </w:pBdr>
        <w:spacing w:line="240" w:lineRule="auto"/>
        <w:ind w:left="0" w:hanging="2"/>
        <w:jc w:val="both"/>
        <w:rPr>
          <w:color w:val="000000"/>
          <w:szCs w:val="22"/>
        </w:rPr>
      </w:pPr>
    </w:p>
    <w:p w14:paraId="3FF6DBC6"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 xml:space="preserve">Anyone who reports a legitimate concern (even if their concerns subsequently appear to be unfounded) will be supported. </w:t>
      </w:r>
    </w:p>
    <w:p w14:paraId="7C5A1225" w14:textId="77777777" w:rsidR="001E3252" w:rsidRDefault="001E3252">
      <w:pPr>
        <w:pBdr>
          <w:top w:val="nil"/>
          <w:left w:val="nil"/>
          <w:bottom w:val="nil"/>
          <w:right w:val="nil"/>
          <w:between w:val="nil"/>
        </w:pBdr>
        <w:spacing w:line="240" w:lineRule="auto"/>
        <w:ind w:left="0" w:hanging="2"/>
        <w:jc w:val="both"/>
        <w:rPr>
          <w:color w:val="000000"/>
          <w:szCs w:val="22"/>
        </w:rPr>
      </w:pPr>
    </w:p>
    <w:p w14:paraId="2676FFC4"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All concerns will be taken seriously.</w:t>
      </w:r>
    </w:p>
    <w:p w14:paraId="3E3ED274" w14:textId="77777777" w:rsidR="001E3252" w:rsidRDefault="001E3252">
      <w:pPr>
        <w:pBdr>
          <w:top w:val="nil"/>
          <w:left w:val="nil"/>
          <w:bottom w:val="nil"/>
          <w:right w:val="nil"/>
          <w:between w:val="nil"/>
        </w:pBdr>
        <w:spacing w:line="240" w:lineRule="auto"/>
        <w:ind w:left="0" w:hanging="2"/>
        <w:jc w:val="both"/>
        <w:rPr>
          <w:color w:val="000000"/>
          <w:szCs w:val="22"/>
        </w:rPr>
      </w:pPr>
    </w:p>
    <w:p w14:paraId="0B1C743A"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3.10</w:t>
      </w:r>
      <w:r>
        <w:rPr>
          <w:b/>
          <w:color w:val="000000"/>
          <w:szCs w:val="22"/>
        </w:rPr>
        <w:tab/>
      </w:r>
      <w:r>
        <w:rPr>
          <w:rFonts w:ascii="Arial" w:eastAsia="Arial" w:hAnsi="Arial" w:cs="Arial"/>
          <w:b/>
          <w:color w:val="FF0000"/>
          <w:szCs w:val="22"/>
        </w:rPr>
        <w:t>SPYCC</w:t>
      </w:r>
      <w:r>
        <w:rPr>
          <w:color w:val="000000"/>
          <w:szCs w:val="22"/>
        </w:rPr>
        <w:t xml:space="preserve"> may take action to restrict a member’s involveme</w:t>
      </w:r>
      <w:r>
        <w:rPr>
          <w:color w:val="000000"/>
          <w:szCs w:val="22"/>
        </w:rPr>
        <w:t xml:space="preserve">nt in cycling during an ongoing investigation. This is a neutral act. At a later stage the individual may be subject to action under the appropriate disciplinary regulations. </w:t>
      </w:r>
    </w:p>
    <w:p w14:paraId="5DA37E81" w14:textId="77777777" w:rsidR="001E3252" w:rsidRDefault="001E3252">
      <w:pPr>
        <w:pBdr>
          <w:top w:val="nil"/>
          <w:left w:val="nil"/>
          <w:bottom w:val="nil"/>
          <w:right w:val="nil"/>
          <w:between w:val="nil"/>
        </w:pBdr>
        <w:spacing w:line="240" w:lineRule="auto"/>
        <w:ind w:left="0" w:hanging="2"/>
        <w:jc w:val="both"/>
        <w:rPr>
          <w:color w:val="000000"/>
          <w:szCs w:val="22"/>
        </w:rPr>
      </w:pPr>
    </w:p>
    <w:p w14:paraId="643905DC"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3.11</w:t>
      </w:r>
      <w:r>
        <w:rPr>
          <w:color w:val="000000"/>
          <w:szCs w:val="22"/>
        </w:rPr>
        <w:t xml:space="preserve"> </w:t>
      </w:r>
      <w:r>
        <w:rPr>
          <w:color w:val="000000"/>
          <w:szCs w:val="22"/>
        </w:rPr>
        <w:tab/>
      </w:r>
      <w:r>
        <w:rPr>
          <w:rFonts w:ascii="Arial" w:eastAsia="Arial" w:hAnsi="Arial" w:cs="Arial"/>
          <w:b/>
          <w:color w:val="FF0000"/>
          <w:szCs w:val="22"/>
        </w:rPr>
        <w:t>SPYCC</w:t>
      </w:r>
      <w:r>
        <w:rPr>
          <w:color w:val="000000"/>
          <w:szCs w:val="22"/>
        </w:rPr>
        <w:t xml:space="preserve"> are aware that all concerns reported to the British Cycling Lead Sa</w:t>
      </w:r>
      <w:r>
        <w:rPr>
          <w:color w:val="000000"/>
          <w:szCs w:val="22"/>
        </w:rPr>
        <w:t>feguarding Officer will be referred to the British Cycling Case Management Group who will advise on the appropriate course of action to take and ensure that all allegations, incidents and referral relating to the safeguarding of children are dealt with fai</w:t>
      </w:r>
      <w:r>
        <w:rPr>
          <w:color w:val="000000"/>
          <w:szCs w:val="22"/>
        </w:rPr>
        <w:t xml:space="preserve">rly and equitably.  </w:t>
      </w:r>
    </w:p>
    <w:p w14:paraId="7AA2B172" w14:textId="77777777" w:rsidR="001E3252" w:rsidRDefault="001E3252">
      <w:pPr>
        <w:pBdr>
          <w:top w:val="nil"/>
          <w:left w:val="nil"/>
          <w:bottom w:val="nil"/>
          <w:right w:val="nil"/>
          <w:between w:val="nil"/>
        </w:pBdr>
        <w:spacing w:line="240" w:lineRule="auto"/>
        <w:ind w:left="0" w:hanging="2"/>
        <w:jc w:val="both"/>
        <w:rPr>
          <w:color w:val="000000"/>
          <w:szCs w:val="22"/>
        </w:rPr>
      </w:pPr>
    </w:p>
    <w:p w14:paraId="4E7E4B2A"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3.12</w:t>
      </w:r>
      <w:r>
        <w:rPr>
          <w:b/>
          <w:color w:val="000000"/>
          <w:szCs w:val="22"/>
        </w:rPr>
        <w:tab/>
      </w:r>
      <w:r>
        <w:rPr>
          <w:color w:val="000000"/>
          <w:szCs w:val="22"/>
        </w:rPr>
        <w:t xml:space="preserve">Details relating to children and young people will be kept on file and secure. </w:t>
      </w:r>
    </w:p>
    <w:p w14:paraId="5E1661B3" w14:textId="77777777" w:rsidR="001E3252" w:rsidRDefault="00141C2E">
      <w:pPr>
        <w:ind w:left="0" w:hanging="2"/>
        <w:jc w:val="both"/>
      </w:pPr>
      <w:r>
        <w:t>Details of a child or young person will not be shared with a third party without parental consent unless the information is required in the interests of safeguarding and the child or young person may be at greater risk if the parents are aware.</w:t>
      </w:r>
    </w:p>
    <w:p w14:paraId="1BAEE8E5" w14:textId="77777777" w:rsidR="001E3252" w:rsidRDefault="001E3252">
      <w:pPr>
        <w:ind w:left="0" w:hanging="2"/>
        <w:jc w:val="both"/>
      </w:pPr>
    </w:p>
    <w:p w14:paraId="20295D01"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ab/>
        <w:t>All conce</w:t>
      </w:r>
      <w:r>
        <w:rPr>
          <w:color w:val="000000"/>
          <w:szCs w:val="22"/>
        </w:rPr>
        <w:t xml:space="preserve">rns/allegations will be dealt with confidentially and information will only be shared on a need to know basis, either internally or externally depending on the nature/seriousness of the concern/allegation. </w:t>
      </w:r>
    </w:p>
    <w:p w14:paraId="6DE1B199"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06672A4E"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3ECE9F38" w14:textId="77777777" w:rsidR="001E3252" w:rsidRDefault="00141C2E">
      <w:pPr>
        <w:pBdr>
          <w:top w:val="nil"/>
          <w:left w:val="nil"/>
          <w:bottom w:val="nil"/>
          <w:right w:val="nil"/>
          <w:between w:val="nil"/>
        </w:pBdr>
        <w:spacing w:line="240" w:lineRule="auto"/>
        <w:ind w:left="0" w:hanging="2"/>
        <w:rPr>
          <w:color w:val="000000"/>
          <w:szCs w:val="22"/>
        </w:rPr>
      </w:pPr>
      <w:bookmarkStart w:id="4" w:name="_heading=h.2et92p0" w:colFirst="0" w:colLast="0"/>
      <w:bookmarkEnd w:id="4"/>
      <w:r>
        <w:br w:type="page"/>
      </w:r>
      <w:r>
        <w:rPr>
          <w:b/>
          <w:color w:val="000000"/>
          <w:szCs w:val="22"/>
        </w:rPr>
        <w:lastRenderedPageBreak/>
        <w:t>FLOWCHART 1</w:t>
      </w:r>
    </w:p>
    <w:p w14:paraId="17BEF99E" w14:textId="77777777" w:rsidR="001E3252" w:rsidRDefault="001E3252">
      <w:pPr>
        <w:pBdr>
          <w:top w:val="nil"/>
          <w:left w:val="nil"/>
          <w:bottom w:val="nil"/>
          <w:right w:val="nil"/>
          <w:between w:val="nil"/>
        </w:pBdr>
        <w:spacing w:line="240" w:lineRule="auto"/>
        <w:ind w:left="0" w:hanging="2"/>
        <w:jc w:val="center"/>
        <w:rPr>
          <w:color w:val="000000"/>
          <w:szCs w:val="22"/>
        </w:rPr>
      </w:pPr>
    </w:p>
    <w:p w14:paraId="147AE6D0" w14:textId="77777777" w:rsidR="001E3252" w:rsidRDefault="00141C2E">
      <w:pPr>
        <w:ind w:left="0" w:hanging="2"/>
        <w:jc w:val="center"/>
      </w:pPr>
      <w:r>
        <w:rPr>
          <w:b/>
          <w:sz w:val="24"/>
        </w:rPr>
        <w:t>DEALING WITH CONCERNS</w:t>
      </w:r>
    </w:p>
    <w:p w14:paraId="49F566D2" w14:textId="77777777" w:rsidR="001E3252" w:rsidRDefault="00141C2E">
      <w:pPr>
        <w:ind w:left="0" w:hanging="2"/>
        <w:rPr>
          <w:sz w:val="16"/>
          <w:szCs w:val="16"/>
        </w:rPr>
      </w:pPr>
      <w:r>
        <w:rPr>
          <w:noProof/>
        </w:rPr>
        <mc:AlternateContent>
          <mc:Choice Requires="wpg">
            <w:drawing>
              <wp:anchor distT="0" distB="0" distL="114300" distR="114300" simplePos="0" relativeHeight="251659264" behindDoc="0" locked="0" layoutInCell="1" hidden="0" allowOverlap="1" wp14:anchorId="5A52205A" wp14:editId="1BB004EC">
                <wp:simplePos x="0" y="0"/>
                <wp:positionH relativeFrom="column">
                  <wp:posOffset>12701</wp:posOffset>
                </wp:positionH>
                <wp:positionV relativeFrom="paragraph">
                  <wp:posOffset>63500</wp:posOffset>
                </wp:positionV>
                <wp:extent cx="6097905" cy="699135"/>
                <wp:effectExtent l="0" t="0" r="0" b="0"/>
                <wp:wrapNone/>
                <wp:docPr id="1037" name=""/>
                <wp:cNvGraphicFramePr/>
                <a:graphic xmlns:a="http://schemas.openxmlformats.org/drawingml/2006/main">
                  <a:graphicData uri="http://schemas.microsoft.com/office/word/2010/wordprocessingShape">
                    <wps:wsp>
                      <wps:cNvSpPr/>
                      <wps:spPr>
                        <a:xfrm>
                          <a:off x="3635945" y="3554893"/>
                          <a:ext cx="3420110" cy="45021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6BC5EAB" w14:textId="77777777" w:rsidR="001E3252" w:rsidRDefault="001E325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097905" cy="699135"/>
                <wp:effectExtent b="0" l="0" r="0" t="0"/>
                <wp:wrapNone/>
                <wp:docPr id="1037"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6097905" cy="699135"/>
                        </a:xfrm>
                        <a:prstGeom prst="rect"/>
                        <a:ln/>
                      </pic:spPr>
                    </pic:pic>
                  </a:graphicData>
                </a:graphic>
              </wp:anchor>
            </w:drawing>
          </mc:Fallback>
        </mc:AlternateContent>
      </w:r>
    </w:p>
    <w:p w14:paraId="66765509" w14:textId="77777777" w:rsidR="001E3252" w:rsidRDefault="001E3252">
      <w:pPr>
        <w:ind w:left="0" w:hanging="2"/>
        <w:jc w:val="center"/>
        <w:rPr>
          <w:sz w:val="16"/>
          <w:szCs w:val="16"/>
        </w:rPr>
      </w:pPr>
    </w:p>
    <w:p w14:paraId="64A936CC" w14:textId="77777777" w:rsidR="001E3252" w:rsidRDefault="001E3252">
      <w:pPr>
        <w:ind w:left="0" w:hanging="2"/>
        <w:jc w:val="center"/>
        <w:rPr>
          <w:sz w:val="16"/>
          <w:szCs w:val="16"/>
        </w:rPr>
      </w:pPr>
    </w:p>
    <w:p w14:paraId="4AA82BF7" w14:textId="77777777" w:rsidR="001E3252" w:rsidRDefault="001E3252">
      <w:pPr>
        <w:ind w:left="0" w:hanging="2"/>
        <w:jc w:val="center"/>
        <w:rPr>
          <w:sz w:val="16"/>
          <w:szCs w:val="16"/>
        </w:rPr>
      </w:pPr>
    </w:p>
    <w:p w14:paraId="30AB863D" w14:textId="77777777" w:rsidR="001E3252" w:rsidRDefault="001E3252">
      <w:pPr>
        <w:ind w:left="0" w:hanging="2"/>
        <w:jc w:val="center"/>
        <w:rPr>
          <w:sz w:val="16"/>
          <w:szCs w:val="16"/>
        </w:rPr>
      </w:pPr>
    </w:p>
    <w:p w14:paraId="3F498E07" w14:textId="77777777" w:rsidR="001E3252" w:rsidRDefault="00141C2E">
      <w:pPr>
        <w:ind w:left="0" w:hanging="2"/>
        <w:jc w:val="center"/>
        <w:rPr>
          <w:sz w:val="16"/>
          <w:szCs w:val="16"/>
        </w:rPr>
      </w:pPr>
      <w:r>
        <w:rPr>
          <w:noProof/>
        </w:rPr>
        <mc:AlternateContent>
          <mc:Choice Requires="wpg">
            <w:drawing>
              <wp:anchor distT="0" distB="0" distL="114300" distR="114300" simplePos="0" relativeHeight="251660288" behindDoc="0" locked="0" layoutInCell="1" hidden="0" allowOverlap="1" wp14:anchorId="4AB99E9C" wp14:editId="4E06AE72">
                <wp:simplePos x="0" y="0"/>
                <wp:positionH relativeFrom="column">
                  <wp:posOffset>3048000</wp:posOffset>
                </wp:positionH>
                <wp:positionV relativeFrom="paragraph">
                  <wp:posOffset>127000</wp:posOffset>
                </wp:positionV>
                <wp:extent cx="12700" cy="127000"/>
                <wp:effectExtent l="0" t="0" r="0" b="0"/>
                <wp:wrapNone/>
                <wp:docPr id="1035" name=""/>
                <wp:cNvGraphicFramePr/>
                <a:graphic xmlns:a="http://schemas.openxmlformats.org/drawingml/2006/main">
                  <a:graphicData uri="http://schemas.microsoft.com/office/word/2010/wordprocessingShape">
                    <wps:wsp>
                      <wps:cNvCnPr/>
                      <wps:spPr>
                        <a:xfrm>
                          <a:off x="5346000" y="3716500"/>
                          <a:ext cx="0" cy="1270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127000</wp:posOffset>
                </wp:positionV>
                <wp:extent cx="12700" cy="127000"/>
                <wp:effectExtent b="0" l="0" r="0" t="0"/>
                <wp:wrapNone/>
                <wp:docPr id="1035"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12700" cy="1270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15F3B34" wp14:editId="6D6F3A64">
                <wp:simplePos x="0" y="0"/>
                <wp:positionH relativeFrom="column">
                  <wp:posOffset>3048000</wp:posOffset>
                </wp:positionH>
                <wp:positionV relativeFrom="paragraph">
                  <wp:posOffset>927100</wp:posOffset>
                </wp:positionV>
                <wp:extent cx="12700" cy="260350"/>
                <wp:effectExtent l="0" t="0" r="0" b="0"/>
                <wp:wrapNone/>
                <wp:docPr id="1042" name=""/>
                <wp:cNvGraphicFramePr/>
                <a:graphic xmlns:a="http://schemas.openxmlformats.org/drawingml/2006/main">
                  <a:graphicData uri="http://schemas.microsoft.com/office/word/2010/wordprocessingShape">
                    <wps:wsp>
                      <wps:cNvCnPr/>
                      <wps:spPr>
                        <a:xfrm>
                          <a:off x="5346000" y="3649825"/>
                          <a:ext cx="0" cy="26035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927100</wp:posOffset>
                </wp:positionV>
                <wp:extent cx="12700" cy="260350"/>
                <wp:effectExtent b="0" l="0" r="0" t="0"/>
                <wp:wrapNone/>
                <wp:docPr id="1042"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2700" cy="260350"/>
                        </a:xfrm>
                        <a:prstGeom prst="rect"/>
                        <a:ln/>
                      </pic:spPr>
                    </pic:pic>
                  </a:graphicData>
                </a:graphic>
              </wp:anchor>
            </w:drawing>
          </mc:Fallback>
        </mc:AlternateContent>
      </w:r>
    </w:p>
    <w:p w14:paraId="03DA8168" w14:textId="77777777" w:rsidR="001E3252" w:rsidRDefault="00141C2E">
      <w:pPr>
        <w:ind w:left="0" w:hanging="2"/>
        <w:jc w:val="center"/>
        <w:rPr>
          <w:sz w:val="16"/>
          <w:szCs w:val="16"/>
        </w:rPr>
      </w:pPr>
      <w:r>
        <w:rPr>
          <w:noProof/>
        </w:rPr>
        <mc:AlternateContent>
          <mc:Choice Requires="wpg">
            <w:drawing>
              <wp:anchor distT="45720" distB="45720" distL="114300" distR="114300" simplePos="0" relativeHeight="251662336" behindDoc="0" locked="0" layoutInCell="1" hidden="0" allowOverlap="1" wp14:anchorId="5F1FFBF2" wp14:editId="69116939">
                <wp:simplePos x="0" y="0"/>
                <wp:positionH relativeFrom="column">
                  <wp:posOffset>266700</wp:posOffset>
                </wp:positionH>
                <wp:positionV relativeFrom="paragraph">
                  <wp:posOffset>134620</wp:posOffset>
                </wp:positionV>
                <wp:extent cx="5576570" cy="678180"/>
                <wp:effectExtent l="0" t="0" r="0" b="0"/>
                <wp:wrapSquare wrapText="bothSides" distT="45720" distB="45720" distL="114300" distR="114300"/>
                <wp:docPr id="1040"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F9F4AE" w14:textId="77777777" w:rsidR="001E3252" w:rsidRDefault="001E325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266700</wp:posOffset>
                </wp:positionH>
                <wp:positionV relativeFrom="paragraph">
                  <wp:posOffset>134620</wp:posOffset>
                </wp:positionV>
                <wp:extent cx="5576570" cy="678180"/>
                <wp:effectExtent b="0" l="0" r="0" t="0"/>
                <wp:wrapSquare wrapText="bothSides" distB="45720" distT="45720" distL="114300" distR="114300"/>
                <wp:docPr id="1040"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5576570" cy="678180"/>
                        </a:xfrm>
                        <a:prstGeom prst="rect"/>
                        <a:ln/>
                      </pic:spPr>
                    </pic:pic>
                  </a:graphicData>
                </a:graphic>
              </wp:anchor>
            </w:drawing>
          </mc:Fallback>
        </mc:AlternateContent>
      </w:r>
    </w:p>
    <w:p w14:paraId="70A3249B" w14:textId="77777777" w:rsidR="001E3252" w:rsidRDefault="00141C2E">
      <w:pPr>
        <w:ind w:left="0" w:hanging="2"/>
        <w:jc w:val="center"/>
        <w:rPr>
          <w:sz w:val="16"/>
          <w:szCs w:val="16"/>
        </w:rPr>
      </w:pPr>
      <w:r>
        <w:rPr>
          <w:noProof/>
        </w:rPr>
        <mc:AlternateContent>
          <mc:Choice Requires="wpg">
            <w:drawing>
              <wp:anchor distT="45720" distB="45720" distL="114300" distR="114300" simplePos="0" relativeHeight="251663360" behindDoc="0" locked="0" layoutInCell="1" hidden="0" allowOverlap="1" wp14:anchorId="5BFEA8A4" wp14:editId="53987BDC">
                <wp:simplePos x="0" y="0"/>
                <wp:positionH relativeFrom="column">
                  <wp:posOffset>1473200</wp:posOffset>
                </wp:positionH>
                <wp:positionV relativeFrom="paragraph">
                  <wp:posOffset>45720</wp:posOffset>
                </wp:positionV>
                <wp:extent cx="3357880" cy="329565"/>
                <wp:effectExtent l="0" t="0" r="0" b="0"/>
                <wp:wrapSquare wrapText="bothSides" distT="45720" distB="45720" distL="114300" distR="114300"/>
                <wp:docPr id="1032"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3DA96F" w14:textId="77777777" w:rsidR="001E3252" w:rsidRDefault="001E325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45720</wp:posOffset>
                </wp:positionV>
                <wp:extent cx="3357880" cy="329565"/>
                <wp:effectExtent b="0" l="0" r="0" t="0"/>
                <wp:wrapSquare wrapText="bothSides" distB="45720" distT="45720" distL="114300" distR="114300"/>
                <wp:docPr id="1032"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3357880" cy="329565"/>
                        </a:xfrm>
                        <a:prstGeom prst="rect"/>
                        <a:ln/>
                      </pic:spPr>
                    </pic:pic>
                  </a:graphicData>
                </a:graphic>
              </wp:anchor>
            </w:drawing>
          </mc:Fallback>
        </mc:AlternateContent>
      </w:r>
    </w:p>
    <w:p w14:paraId="3DC0467E" w14:textId="77777777" w:rsidR="001E3252" w:rsidRDefault="001E3252">
      <w:pPr>
        <w:ind w:left="0" w:hanging="2"/>
        <w:jc w:val="center"/>
        <w:rPr>
          <w:sz w:val="16"/>
          <w:szCs w:val="16"/>
        </w:rPr>
      </w:pPr>
    </w:p>
    <w:p w14:paraId="145D371A" w14:textId="77777777" w:rsidR="001E3252" w:rsidRDefault="001E3252">
      <w:pPr>
        <w:ind w:left="0" w:hanging="2"/>
        <w:jc w:val="center"/>
        <w:rPr>
          <w:sz w:val="16"/>
          <w:szCs w:val="16"/>
        </w:rPr>
      </w:pPr>
    </w:p>
    <w:p w14:paraId="5717A66D" w14:textId="77777777" w:rsidR="001E3252" w:rsidRDefault="00141C2E">
      <w:pPr>
        <w:ind w:left="0" w:hanging="2"/>
        <w:jc w:val="center"/>
        <w:rPr>
          <w:sz w:val="16"/>
          <w:szCs w:val="16"/>
        </w:rPr>
      </w:pPr>
      <w:r>
        <w:rPr>
          <w:noProof/>
        </w:rPr>
        <mc:AlternateContent>
          <mc:Choice Requires="wpg">
            <w:drawing>
              <wp:anchor distT="0" distB="0" distL="114300" distR="114300" simplePos="0" relativeHeight="251664384" behindDoc="0" locked="0" layoutInCell="1" hidden="0" allowOverlap="1" wp14:anchorId="1BD4906C" wp14:editId="44B54F7C">
                <wp:simplePos x="0" y="0"/>
                <wp:positionH relativeFrom="column">
                  <wp:posOffset>4381500</wp:posOffset>
                </wp:positionH>
                <wp:positionV relativeFrom="paragraph">
                  <wp:posOffset>0</wp:posOffset>
                </wp:positionV>
                <wp:extent cx="12700" cy="153670"/>
                <wp:effectExtent l="0" t="0" r="0" b="0"/>
                <wp:wrapNone/>
                <wp:docPr id="1031" name=""/>
                <wp:cNvGraphicFramePr/>
                <a:graphic xmlns:a="http://schemas.openxmlformats.org/drawingml/2006/main">
                  <a:graphicData uri="http://schemas.microsoft.com/office/word/2010/wordprocessingShape">
                    <wps:wsp>
                      <wps:cNvCnPr/>
                      <wps:spPr>
                        <a:xfrm flipH="1">
                          <a:off x="5342825" y="3703165"/>
                          <a:ext cx="6350" cy="15367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12700" cy="153670"/>
                <wp:effectExtent b="0" l="0" r="0" t="0"/>
                <wp:wrapNone/>
                <wp:docPr id="1031"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2700" cy="15367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AB71020" wp14:editId="5BF291C9">
                <wp:simplePos x="0" y="0"/>
                <wp:positionH relativeFrom="column">
                  <wp:posOffset>1841500</wp:posOffset>
                </wp:positionH>
                <wp:positionV relativeFrom="paragraph">
                  <wp:posOffset>0</wp:posOffset>
                </wp:positionV>
                <wp:extent cx="12700" cy="185420"/>
                <wp:effectExtent l="0" t="0" r="0" b="0"/>
                <wp:wrapNone/>
                <wp:docPr id="1034" name=""/>
                <wp:cNvGraphicFramePr/>
                <a:graphic xmlns:a="http://schemas.openxmlformats.org/drawingml/2006/main">
                  <a:graphicData uri="http://schemas.microsoft.com/office/word/2010/wordprocessingShape">
                    <wps:wsp>
                      <wps:cNvCnPr/>
                      <wps:spPr>
                        <a:xfrm>
                          <a:off x="5346000" y="3687290"/>
                          <a:ext cx="0" cy="18542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0</wp:posOffset>
                </wp:positionV>
                <wp:extent cx="12700" cy="185420"/>
                <wp:effectExtent b="0" l="0" r="0" t="0"/>
                <wp:wrapNone/>
                <wp:docPr id="1034"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2700" cy="185420"/>
                        </a:xfrm>
                        <a:prstGeom prst="rect"/>
                        <a:ln/>
                      </pic:spPr>
                    </pic:pic>
                  </a:graphicData>
                </a:graphic>
              </wp:anchor>
            </w:drawing>
          </mc:Fallback>
        </mc:AlternateContent>
      </w:r>
    </w:p>
    <w:p w14:paraId="41589677" w14:textId="77777777" w:rsidR="001E3252" w:rsidRDefault="00141C2E">
      <w:pPr>
        <w:ind w:left="0" w:hanging="2"/>
        <w:jc w:val="center"/>
        <w:rPr>
          <w:sz w:val="16"/>
          <w:szCs w:val="16"/>
        </w:rPr>
      </w:pPr>
      <w:r>
        <w:rPr>
          <w:noProof/>
        </w:rPr>
        <mc:AlternateContent>
          <mc:Choice Requires="wpg">
            <w:drawing>
              <wp:anchor distT="45720" distB="45720" distL="114300" distR="114300" simplePos="0" relativeHeight="251666432" behindDoc="0" locked="0" layoutInCell="1" hidden="0" allowOverlap="1" wp14:anchorId="03CFB719" wp14:editId="52AFDCD9">
                <wp:simplePos x="0" y="0"/>
                <wp:positionH relativeFrom="column">
                  <wp:posOffset>4025900</wp:posOffset>
                </wp:positionH>
                <wp:positionV relativeFrom="paragraph">
                  <wp:posOffset>45720</wp:posOffset>
                </wp:positionV>
                <wp:extent cx="773430" cy="341630"/>
                <wp:effectExtent l="0" t="0" r="0" b="0"/>
                <wp:wrapSquare wrapText="bothSides" distT="45720" distB="45720" distL="114300" distR="114300"/>
                <wp:docPr id="1033"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34E762" w14:textId="77777777" w:rsidR="001E3252" w:rsidRDefault="001E325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4025900</wp:posOffset>
                </wp:positionH>
                <wp:positionV relativeFrom="paragraph">
                  <wp:posOffset>45720</wp:posOffset>
                </wp:positionV>
                <wp:extent cx="773430" cy="341630"/>
                <wp:effectExtent b="0" l="0" r="0" t="0"/>
                <wp:wrapSquare wrapText="bothSides" distB="45720" distT="45720" distL="114300" distR="114300"/>
                <wp:docPr id="1033"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773430" cy="34163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3FB85576" wp14:editId="1DB36789">
                <wp:simplePos x="0" y="0"/>
                <wp:positionH relativeFrom="column">
                  <wp:posOffset>1473200</wp:posOffset>
                </wp:positionH>
                <wp:positionV relativeFrom="paragraph">
                  <wp:posOffset>76200</wp:posOffset>
                </wp:positionV>
                <wp:extent cx="733425" cy="307975"/>
                <wp:effectExtent l="0" t="0" r="0" b="0"/>
                <wp:wrapNone/>
                <wp:docPr id="1030" name=""/>
                <wp:cNvGraphicFramePr/>
                <a:graphic xmlns:a="http://schemas.openxmlformats.org/drawingml/2006/main">
                  <a:graphicData uri="http://schemas.microsoft.com/office/word/2010/wordprocessingShape">
                    <wps:wsp>
                      <wps:cNvSpPr/>
                      <wps:spPr>
                        <a:xfrm>
                          <a:off x="4984050" y="3630775"/>
                          <a:ext cx="723900" cy="298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BA9C14" w14:textId="77777777" w:rsidR="001E3252" w:rsidRDefault="00141C2E">
                            <w:pPr>
                              <w:spacing w:line="240" w:lineRule="auto"/>
                              <w:ind w:left="0" w:hanging="2"/>
                              <w:jc w:val="center"/>
                            </w:pPr>
                            <w:r>
                              <w:rPr>
                                <w:rFonts w:ascii="Arial" w:eastAsia="Arial" w:hAnsi="Arial" w:cs="Arial"/>
                                <w:color w:val="000000"/>
                              </w:rPr>
                              <w:t>Yes</w:t>
                            </w:r>
                          </w:p>
                          <w:p w14:paraId="62025D64" w14:textId="77777777" w:rsidR="001E3252" w:rsidRDefault="001E3252">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76200</wp:posOffset>
                </wp:positionV>
                <wp:extent cx="733425" cy="307975"/>
                <wp:effectExtent b="0" l="0" r="0" t="0"/>
                <wp:wrapNone/>
                <wp:docPr id="1030"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733425" cy="307975"/>
                        </a:xfrm>
                        <a:prstGeom prst="rect"/>
                        <a:ln/>
                      </pic:spPr>
                    </pic:pic>
                  </a:graphicData>
                </a:graphic>
              </wp:anchor>
            </w:drawing>
          </mc:Fallback>
        </mc:AlternateContent>
      </w:r>
    </w:p>
    <w:p w14:paraId="7E911829" w14:textId="77777777" w:rsidR="001E3252" w:rsidRDefault="001E3252">
      <w:pPr>
        <w:ind w:left="0" w:hanging="2"/>
        <w:jc w:val="center"/>
        <w:rPr>
          <w:sz w:val="16"/>
          <w:szCs w:val="16"/>
        </w:rPr>
      </w:pPr>
    </w:p>
    <w:p w14:paraId="1F58E14C" w14:textId="77777777" w:rsidR="001E3252" w:rsidRDefault="00141C2E">
      <w:pPr>
        <w:ind w:left="0" w:hanging="2"/>
        <w:jc w:val="center"/>
        <w:rPr>
          <w:sz w:val="16"/>
          <w:szCs w:val="16"/>
        </w:rPr>
      </w:pPr>
      <w:r>
        <w:rPr>
          <w:noProof/>
        </w:rPr>
        <mc:AlternateContent>
          <mc:Choice Requires="wpg">
            <w:drawing>
              <wp:anchor distT="0" distB="0" distL="114300" distR="114300" simplePos="0" relativeHeight="251668480" behindDoc="0" locked="0" layoutInCell="1" hidden="0" allowOverlap="1" wp14:anchorId="0697BA2E" wp14:editId="05CE2E29">
                <wp:simplePos x="0" y="0"/>
                <wp:positionH relativeFrom="column">
                  <wp:posOffset>1828800</wp:posOffset>
                </wp:positionH>
                <wp:positionV relativeFrom="paragraph">
                  <wp:posOffset>114300</wp:posOffset>
                </wp:positionV>
                <wp:extent cx="12700" cy="177800"/>
                <wp:effectExtent l="0" t="0" r="0" b="0"/>
                <wp:wrapNone/>
                <wp:docPr id="1029" name=""/>
                <wp:cNvGraphicFramePr/>
                <a:graphic xmlns:a="http://schemas.openxmlformats.org/drawingml/2006/main">
                  <a:graphicData uri="http://schemas.microsoft.com/office/word/2010/wordprocessingShape">
                    <wps:wsp>
                      <wps:cNvCnPr/>
                      <wps:spPr>
                        <a:xfrm>
                          <a:off x="5346000" y="3691100"/>
                          <a:ext cx="0" cy="1778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1828800</wp:posOffset>
                </wp:positionH>
                <wp:positionV relativeFrom="paragraph">
                  <wp:posOffset>114300</wp:posOffset>
                </wp:positionV>
                <wp:extent cx="12700" cy="177800"/>
                <wp:effectExtent b="0" l="0" r="0" t="0"/>
                <wp:wrapNone/>
                <wp:docPr id="1029"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2700" cy="177800"/>
                        </a:xfrm>
                        <a:prstGeom prst="rect"/>
                        <a:ln/>
                      </pic:spPr>
                    </pic:pic>
                  </a:graphicData>
                </a:graphic>
              </wp:anchor>
            </w:drawing>
          </mc:Fallback>
        </mc:AlternateContent>
      </w:r>
    </w:p>
    <w:p w14:paraId="2FC7D296" w14:textId="77777777" w:rsidR="001E3252" w:rsidRDefault="00141C2E">
      <w:pPr>
        <w:ind w:left="0" w:hanging="2"/>
        <w:jc w:val="center"/>
        <w:rPr>
          <w:sz w:val="16"/>
          <w:szCs w:val="16"/>
        </w:rPr>
      </w:pPr>
      <w:r>
        <w:rPr>
          <w:noProof/>
        </w:rPr>
        <mc:AlternateContent>
          <mc:Choice Requires="wpg">
            <w:drawing>
              <wp:anchor distT="0" distB="0" distL="114300" distR="114300" simplePos="0" relativeHeight="251669504" behindDoc="0" locked="0" layoutInCell="1" hidden="0" allowOverlap="1" wp14:anchorId="51CD9E41" wp14:editId="583D08C4">
                <wp:simplePos x="0" y="0"/>
                <wp:positionH relativeFrom="column">
                  <wp:posOffset>4381500</wp:posOffset>
                </wp:positionH>
                <wp:positionV relativeFrom="paragraph">
                  <wp:posOffset>0</wp:posOffset>
                </wp:positionV>
                <wp:extent cx="12700" cy="1022350"/>
                <wp:effectExtent l="0" t="0" r="0" b="0"/>
                <wp:wrapNone/>
                <wp:docPr id="1043" name=""/>
                <wp:cNvGraphicFramePr/>
                <a:graphic xmlns:a="http://schemas.openxmlformats.org/drawingml/2006/main">
                  <a:graphicData uri="http://schemas.microsoft.com/office/word/2010/wordprocessingShape">
                    <wps:wsp>
                      <wps:cNvCnPr/>
                      <wps:spPr>
                        <a:xfrm>
                          <a:off x="5346000" y="3268825"/>
                          <a:ext cx="0" cy="102235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12700" cy="1022350"/>
                <wp:effectExtent b="0" l="0" r="0" t="0"/>
                <wp:wrapNone/>
                <wp:docPr id="1043"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2700" cy="1022350"/>
                        </a:xfrm>
                        <a:prstGeom prst="rect"/>
                        <a:ln/>
                      </pic:spPr>
                    </pic:pic>
                  </a:graphicData>
                </a:graphic>
              </wp:anchor>
            </w:drawing>
          </mc:Fallback>
        </mc:AlternateContent>
      </w:r>
    </w:p>
    <w:p w14:paraId="1FE6A441" w14:textId="77777777" w:rsidR="001E3252" w:rsidRDefault="00141C2E">
      <w:pPr>
        <w:ind w:left="0" w:hanging="2"/>
        <w:jc w:val="center"/>
        <w:rPr>
          <w:sz w:val="16"/>
          <w:szCs w:val="16"/>
        </w:rPr>
      </w:pPr>
      <w:r>
        <w:rPr>
          <w:noProof/>
        </w:rPr>
        <mc:AlternateContent>
          <mc:Choice Requires="wpg">
            <w:drawing>
              <wp:anchor distT="0" distB="0" distL="114300" distR="114300" simplePos="0" relativeHeight="251670528" behindDoc="0" locked="0" layoutInCell="1" hidden="0" allowOverlap="1" wp14:anchorId="38862949" wp14:editId="0DEAA672">
                <wp:simplePos x="0" y="0"/>
                <wp:positionH relativeFrom="column">
                  <wp:posOffset>342900</wp:posOffset>
                </wp:positionH>
                <wp:positionV relativeFrom="paragraph">
                  <wp:posOffset>50800</wp:posOffset>
                </wp:positionV>
                <wp:extent cx="2711450" cy="772160"/>
                <wp:effectExtent l="0" t="0" r="0" b="0"/>
                <wp:wrapNone/>
                <wp:docPr id="1036" name=""/>
                <wp:cNvGraphicFramePr/>
                <a:graphic xmlns:a="http://schemas.openxmlformats.org/drawingml/2006/main">
                  <a:graphicData uri="http://schemas.microsoft.com/office/word/2010/wordprocessingShape">
                    <wps:wsp>
                      <wps:cNvSpPr/>
                      <wps:spPr>
                        <a:xfrm>
                          <a:off x="2602800" y="3567275"/>
                          <a:ext cx="5486400" cy="425450"/>
                        </a:xfrm>
                        <a:prstGeom prst="rect">
                          <a:avLst/>
                        </a:prstGeom>
                        <a:noFill/>
                        <a:ln w="12700" cap="flat" cmpd="sng">
                          <a:solidFill>
                            <a:srgbClr val="000000"/>
                          </a:solidFill>
                          <a:prstDash val="solid"/>
                          <a:miter lim="800000"/>
                          <a:headEnd type="none" w="sm" len="sm"/>
                          <a:tailEnd type="none" w="sm" len="sm"/>
                        </a:ln>
                      </wps:spPr>
                      <wps:txbx>
                        <w:txbxContent>
                          <w:p w14:paraId="2E71C406" w14:textId="77777777" w:rsidR="001E3252" w:rsidRDefault="001E325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50800</wp:posOffset>
                </wp:positionV>
                <wp:extent cx="2711450" cy="772160"/>
                <wp:effectExtent b="0" l="0" r="0" t="0"/>
                <wp:wrapNone/>
                <wp:docPr id="1036"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711450" cy="772160"/>
                        </a:xfrm>
                        <a:prstGeom prst="rect"/>
                        <a:ln/>
                      </pic:spPr>
                    </pic:pic>
                  </a:graphicData>
                </a:graphic>
              </wp:anchor>
            </w:drawing>
          </mc:Fallback>
        </mc:AlternateContent>
      </w:r>
    </w:p>
    <w:p w14:paraId="6E380A55" w14:textId="77777777" w:rsidR="001E3252" w:rsidRDefault="001E3252">
      <w:pPr>
        <w:ind w:left="0" w:hanging="2"/>
        <w:jc w:val="center"/>
        <w:rPr>
          <w:sz w:val="16"/>
          <w:szCs w:val="16"/>
        </w:rPr>
      </w:pPr>
    </w:p>
    <w:p w14:paraId="76F14BF9" w14:textId="77777777" w:rsidR="001E3252" w:rsidRDefault="001E3252">
      <w:pPr>
        <w:ind w:left="0" w:hanging="2"/>
        <w:jc w:val="center"/>
        <w:rPr>
          <w:sz w:val="16"/>
          <w:szCs w:val="16"/>
        </w:rPr>
      </w:pPr>
    </w:p>
    <w:p w14:paraId="21FC7B48" w14:textId="77777777" w:rsidR="001E3252" w:rsidRDefault="001E3252">
      <w:pPr>
        <w:ind w:left="0" w:hanging="2"/>
        <w:jc w:val="center"/>
        <w:rPr>
          <w:sz w:val="16"/>
          <w:szCs w:val="16"/>
        </w:rPr>
      </w:pPr>
    </w:p>
    <w:p w14:paraId="6E123B51" w14:textId="77777777" w:rsidR="001E3252" w:rsidRDefault="001E3252">
      <w:pPr>
        <w:ind w:left="0" w:hanging="2"/>
        <w:jc w:val="center"/>
        <w:rPr>
          <w:sz w:val="16"/>
          <w:szCs w:val="16"/>
        </w:rPr>
      </w:pPr>
    </w:p>
    <w:p w14:paraId="4C7A7B2D" w14:textId="77777777" w:rsidR="001E3252" w:rsidRDefault="001E3252">
      <w:pPr>
        <w:ind w:left="0" w:hanging="2"/>
        <w:jc w:val="center"/>
        <w:rPr>
          <w:sz w:val="16"/>
          <w:szCs w:val="16"/>
        </w:rPr>
      </w:pPr>
    </w:p>
    <w:p w14:paraId="11D444CB" w14:textId="77777777" w:rsidR="001E3252" w:rsidRDefault="00141C2E">
      <w:pPr>
        <w:ind w:left="0" w:hanging="2"/>
        <w:jc w:val="center"/>
        <w:rPr>
          <w:sz w:val="16"/>
          <w:szCs w:val="16"/>
        </w:rPr>
      </w:pPr>
      <w:r>
        <w:rPr>
          <w:noProof/>
        </w:rPr>
        <mc:AlternateContent>
          <mc:Choice Requires="wpg">
            <w:drawing>
              <wp:anchor distT="0" distB="0" distL="114300" distR="114300" simplePos="0" relativeHeight="251671552" behindDoc="0" locked="0" layoutInCell="1" hidden="0" allowOverlap="1" wp14:anchorId="7E001D7B" wp14:editId="6577EF1E">
                <wp:simplePos x="0" y="0"/>
                <wp:positionH relativeFrom="column">
                  <wp:posOffset>1828800</wp:posOffset>
                </wp:positionH>
                <wp:positionV relativeFrom="paragraph">
                  <wp:posOffset>50800</wp:posOffset>
                </wp:positionV>
                <wp:extent cx="12700" cy="101600"/>
                <wp:effectExtent l="0" t="0" r="0" b="0"/>
                <wp:wrapNone/>
                <wp:docPr id="1038" name=""/>
                <wp:cNvGraphicFramePr/>
                <a:graphic xmlns:a="http://schemas.openxmlformats.org/drawingml/2006/main">
                  <a:graphicData uri="http://schemas.microsoft.com/office/word/2010/wordprocessingShape">
                    <wps:wsp>
                      <wps:cNvCnPr/>
                      <wps:spPr>
                        <a:xfrm>
                          <a:off x="5346000" y="3729200"/>
                          <a:ext cx="0" cy="1016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1828800</wp:posOffset>
                </wp:positionH>
                <wp:positionV relativeFrom="paragraph">
                  <wp:posOffset>50800</wp:posOffset>
                </wp:positionV>
                <wp:extent cx="12700" cy="101600"/>
                <wp:effectExtent b="0" l="0" r="0" t="0"/>
                <wp:wrapNone/>
                <wp:docPr id="1038"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2700" cy="101600"/>
                        </a:xfrm>
                        <a:prstGeom prst="rect"/>
                        <a:ln/>
                      </pic:spPr>
                    </pic:pic>
                  </a:graphicData>
                </a:graphic>
              </wp:anchor>
            </w:drawing>
          </mc:Fallback>
        </mc:AlternateContent>
      </w:r>
    </w:p>
    <w:p w14:paraId="175FD240" w14:textId="77777777" w:rsidR="001E3252" w:rsidRDefault="00141C2E">
      <w:pPr>
        <w:ind w:left="0" w:hanging="2"/>
        <w:jc w:val="center"/>
        <w:rPr>
          <w:sz w:val="16"/>
          <w:szCs w:val="16"/>
        </w:rPr>
      </w:pPr>
      <w:r>
        <w:rPr>
          <w:noProof/>
        </w:rPr>
        <mc:AlternateContent>
          <mc:Choice Requires="wpg">
            <w:drawing>
              <wp:anchor distT="0" distB="0" distL="114300" distR="114300" simplePos="0" relativeHeight="251672576" behindDoc="0" locked="0" layoutInCell="1" hidden="0" allowOverlap="1" wp14:anchorId="451D406B" wp14:editId="0E3D1FA4">
                <wp:simplePos x="0" y="0"/>
                <wp:positionH relativeFrom="column">
                  <wp:posOffset>177800</wp:posOffset>
                </wp:positionH>
                <wp:positionV relativeFrom="paragraph">
                  <wp:posOffset>25400</wp:posOffset>
                </wp:positionV>
                <wp:extent cx="5854700" cy="666750"/>
                <wp:effectExtent l="0" t="0" r="0" b="0"/>
                <wp:wrapNone/>
                <wp:docPr id="1039" name=""/>
                <wp:cNvGraphicFramePr/>
                <a:graphic xmlns:a="http://schemas.openxmlformats.org/drawingml/2006/main">
                  <a:graphicData uri="http://schemas.microsoft.com/office/word/2010/wordprocessingShape">
                    <wps:wsp>
                      <wps:cNvSpPr/>
                      <wps:spPr>
                        <a:xfrm>
                          <a:off x="2602800" y="3322800"/>
                          <a:ext cx="5486400" cy="914400"/>
                        </a:xfrm>
                        <a:prstGeom prst="rect">
                          <a:avLst/>
                        </a:prstGeom>
                        <a:noFill/>
                        <a:ln w="12700" cap="flat" cmpd="sng">
                          <a:solidFill>
                            <a:srgbClr val="000000"/>
                          </a:solidFill>
                          <a:prstDash val="solid"/>
                          <a:miter lim="800000"/>
                          <a:headEnd type="none" w="sm" len="sm"/>
                          <a:tailEnd type="none" w="sm" len="sm"/>
                        </a:ln>
                      </wps:spPr>
                      <wps:txbx>
                        <w:txbxContent>
                          <w:p w14:paraId="27D2F52D" w14:textId="77777777" w:rsidR="001E3252" w:rsidRDefault="001E325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25400</wp:posOffset>
                </wp:positionV>
                <wp:extent cx="5854700" cy="666750"/>
                <wp:effectExtent b="0" l="0" r="0" t="0"/>
                <wp:wrapNone/>
                <wp:docPr id="1039"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5854700" cy="666750"/>
                        </a:xfrm>
                        <a:prstGeom prst="rect"/>
                        <a:ln/>
                      </pic:spPr>
                    </pic:pic>
                  </a:graphicData>
                </a:graphic>
              </wp:anchor>
            </w:drawing>
          </mc:Fallback>
        </mc:AlternateContent>
      </w:r>
    </w:p>
    <w:p w14:paraId="5211A50F" w14:textId="77777777" w:rsidR="001E3252" w:rsidRDefault="001E3252">
      <w:pPr>
        <w:ind w:left="0" w:hanging="2"/>
        <w:jc w:val="center"/>
        <w:rPr>
          <w:sz w:val="16"/>
          <w:szCs w:val="16"/>
        </w:rPr>
      </w:pPr>
    </w:p>
    <w:p w14:paraId="09F6190E" w14:textId="77777777" w:rsidR="001E3252" w:rsidRDefault="00141C2E">
      <w:pPr>
        <w:ind w:left="0" w:hanging="2"/>
        <w:jc w:val="center"/>
        <w:rPr>
          <w:sz w:val="16"/>
          <w:szCs w:val="16"/>
        </w:rPr>
      </w:pPr>
      <w:r>
        <w:rPr>
          <w:noProof/>
        </w:rPr>
        <mc:AlternateContent>
          <mc:Choice Requires="wpg">
            <w:drawing>
              <wp:anchor distT="45720" distB="45720" distL="114300" distR="114300" simplePos="0" relativeHeight="251673600" behindDoc="0" locked="0" layoutInCell="1" hidden="0" allowOverlap="1" wp14:anchorId="59F39717" wp14:editId="70F83641">
                <wp:simplePos x="0" y="0"/>
                <wp:positionH relativeFrom="column">
                  <wp:posOffset>1</wp:posOffset>
                </wp:positionH>
                <wp:positionV relativeFrom="paragraph">
                  <wp:posOffset>617220</wp:posOffset>
                </wp:positionV>
                <wp:extent cx="6311265" cy="2237105"/>
                <wp:effectExtent l="0" t="0" r="0" b="0"/>
                <wp:wrapSquare wrapText="bothSides" distT="45720" distB="45720" distL="114300" distR="114300"/>
                <wp:docPr id="1041"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492606" w14:textId="77777777" w:rsidR="001E3252" w:rsidRDefault="001E325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617220</wp:posOffset>
                </wp:positionV>
                <wp:extent cx="6311265" cy="2237105"/>
                <wp:effectExtent b="0" l="0" r="0" t="0"/>
                <wp:wrapSquare wrapText="bothSides" distB="45720" distT="45720" distL="114300" distR="114300"/>
                <wp:docPr id="1041"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6311265" cy="2237105"/>
                        </a:xfrm>
                        <a:prstGeom prst="rect"/>
                        <a:ln/>
                      </pic:spPr>
                    </pic:pic>
                  </a:graphicData>
                </a:graphic>
              </wp:anchor>
            </w:drawing>
          </mc:Fallback>
        </mc:AlternateContent>
      </w:r>
    </w:p>
    <w:p w14:paraId="412BD114" w14:textId="77777777" w:rsidR="001E3252" w:rsidRDefault="001E3252">
      <w:pPr>
        <w:ind w:left="0" w:hanging="2"/>
        <w:jc w:val="center"/>
        <w:rPr>
          <w:sz w:val="16"/>
          <w:szCs w:val="16"/>
        </w:rPr>
      </w:pPr>
    </w:p>
    <w:p w14:paraId="4900BF70" w14:textId="77777777" w:rsidR="001E3252" w:rsidRDefault="001E3252">
      <w:pPr>
        <w:ind w:left="0" w:hanging="2"/>
        <w:jc w:val="both"/>
        <w:rPr>
          <w:sz w:val="16"/>
          <w:szCs w:val="16"/>
        </w:rPr>
      </w:pPr>
    </w:p>
    <w:p w14:paraId="3CBCF6FE" w14:textId="77777777" w:rsidR="001E3252" w:rsidRDefault="00141C2E">
      <w:pPr>
        <w:ind w:left="0" w:hanging="2"/>
        <w:jc w:val="both"/>
        <w:rPr>
          <w:sz w:val="16"/>
          <w:szCs w:val="16"/>
        </w:rPr>
      </w:pPr>
      <w:r>
        <w:rPr>
          <w:noProof/>
        </w:rPr>
        <mc:AlternateContent>
          <mc:Choice Requires="wpg">
            <w:drawing>
              <wp:anchor distT="0" distB="0" distL="114300" distR="114300" simplePos="0" relativeHeight="251674624" behindDoc="0" locked="0" layoutInCell="1" hidden="0" allowOverlap="1" wp14:anchorId="7D4640D7" wp14:editId="0B32613C">
                <wp:simplePos x="0" y="0"/>
                <wp:positionH relativeFrom="column">
                  <wp:posOffset>3124200</wp:posOffset>
                </wp:positionH>
                <wp:positionV relativeFrom="paragraph">
                  <wp:posOffset>2476500</wp:posOffset>
                </wp:positionV>
                <wp:extent cx="12700" cy="336550"/>
                <wp:effectExtent l="0" t="0" r="0" b="0"/>
                <wp:wrapNone/>
                <wp:docPr id="1026" name=""/>
                <wp:cNvGraphicFramePr/>
                <a:graphic xmlns:a="http://schemas.openxmlformats.org/drawingml/2006/main">
                  <a:graphicData uri="http://schemas.microsoft.com/office/word/2010/wordprocessingShape">
                    <wps:wsp>
                      <wps:cNvCnPr/>
                      <wps:spPr>
                        <a:xfrm>
                          <a:off x="5342825" y="3611725"/>
                          <a:ext cx="6350" cy="33655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2476500</wp:posOffset>
                </wp:positionV>
                <wp:extent cx="12700" cy="336550"/>
                <wp:effectExtent b="0" l="0" r="0" t="0"/>
                <wp:wrapNone/>
                <wp:docPr id="1026"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12700" cy="33655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26C8E848" wp14:editId="0483CF74">
                <wp:simplePos x="0" y="0"/>
                <wp:positionH relativeFrom="column">
                  <wp:posOffset>3048000</wp:posOffset>
                </wp:positionH>
                <wp:positionV relativeFrom="paragraph">
                  <wp:posOffset>63500</wp:posOffset>
                </wp:positionV>
                <wp:extent cx="12700" cy="166370"/>
                <wp:effectExtent l="0" t="0" r="0" b="0"/>
                <wp:wrapNone/>
                <wp:docPr id="1027" name=""/>
                <wp:cNvGraphicFramePr/>
                <a:graphic xmlns:a="http://schemas.openxmlformats.org/drawingml/2006/main">
                  <a:graphicData uri="http://schemas.microsoft.com/office/word/2010/wordprocessingShape">
                    <wps:wsp>
                      <wps:cNvCnPr/>
                      <wps:spPr>
                        <a:xfrm>
                          <a:off x="5346000" y="3696815"/>
                          <a:ext cx="0" cy="16637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63500</wp:posOffset>
                </wp:positionV>
                <wp:extent cx="12700" cy="166370"/>
                <wp:effectExtent b="0" l="0" r="0" t="0"/>
                <wp:wrapNone/>
                <wp:docPr id="1027"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12700" cy="166370"/>
                        </a:xfrm>
                        <a:prstGeom prst="rect"/>
                        <a:ln/>
                      </pic:spPr>
                    </pic:pic>
                  </a:graphicData>
                </a:graphic>
              </wp:anchor>
            </w:drawing>
          </mc:Fallback>
        </mc:AlternateContent>
      </w:r>
    </w:p>
    <w:p w14:paraId="385C36CE" w14:textId="77777777" w:rsidR="001E3252" w:rsidRDefault="001E3252">
      <w:pPr>
        <w:ind w:left="0" w:hanging="2"/>
        <w:jc w:val="both"/>
        <w:rPr>
          <w:sz w:val="16"/>
          <w:szCs w:val="16"/>
        </w:rPr>
      </w:pPr>
    </w:p>
    <w:p w14:paraId="44AF5015" w14:textId="77777777" w:rsidR="001E3252" w:rsidRDefault="00141C2E">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 If the Club Welfare Officer is not available, or the concerns relates to the Club Welfare Officer/individual with safeguarding responsibility then</w:t>
      </w:r>
      <w:r>
        <w:rPr>
          <w:noProof/>
        </w:rPr>
        <mc:AlternateContent>
          <mc:Choice Requires="wpg">
            <w:drawing>
              <wp:anchor distT="45720" distB="45720" distL="114300" distR="114300" simplePos="0" relativeHeight="251676672" behindDoc="0" locked="0" layoutInCell="1" hidden="0" allowOverlap="1" wp14:anchorId="4FBA3895" wp14:editId="361982BF">
                <wp:simplePos x="0" y="0"/>
                <wp:positionH relativeFrom="column">
                  <wp:posOffset>1</wp:posOffset>
                </wp:positionH>
                <wp:positionV relativeFrom="paragraph">
                  <wp:posOffset>121920</wp:posOffset>
                </wp:positionV>
                <wp:extent cx="6302375" cy="561975"/>
                <wp:effectExtent l="0" t="0" r="0" b="0"/>
                <wp:wrapSquare wrapText="bothSides" distT="45720" distB="45720" distL="114300" distR="114300"/>
                <wp:docPr id="1028"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FE818E" w14:textId="77777777" w:rsidR="001E3252" w:rsidRDefault="001E325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121920</wp:posOffset>
                </wp:positionV>
                <wp:extent cx="6302375" cy="561975"/>
                <wp:effectExtent b="0" l="0" r="0" t="0"/>
                <wp:wrapSquare wrapText="bothSides" distB="45720" distT="45720" distL="114300" distR="114300"/>
                <wp:docPr id="1028"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6302375" cy="561975"/>
                        </a:xfrm>
                        <a:prstGeom prst="rect"/>
                        <a:ln/>
                      </pic:spPr>
                    </pic:pic>
                  </a:graphicData>
                </a:graphic>
              </wp:anchor>
            </w:drawing>
          </mc:Fallback>
        </mc:AlternateContent>
      </w:r>
    </w:p>
    <w:p w14:paraId="14A007E7" w14:textId="77777777" w:rsidR="001E3252" w:rsidRDefault="00141C2E">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contact the British Cycling Lead Safeguarding Officer or refer the matter directly to Children’s</w:t>
      </w:r>
    </w:p>
    <w:p w14:paraId="5A5BED54" w14:textId="77777777" w:rsidR="001E3252" w:rsidRDefault="00141C2E">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Social Care/Police as a delay may place the child at further risk.</w:t>
      </w:r>
    </w:p>
    <w:p w14:paraId="13AC8323" w14:textId="77777777" w:rsidR="001E3252" w:rsidRDefault="001E3252">
      <w:pPr>
        <w:pBdr>
          <w:top w:val="nil"/>
          <w:left w:val="nil"/>
          <w:bottom w:val="nil"/>
          <w:right w:val="nil"/>
          <w:between w:val="nil"/>
        </w:pBdr>
        <w:spacing w:line="240" w:lineRule="auto"/>
        <w:ind w:left="0" w:hanging="2"/>
        <w:jc w:val="center"/>
        <w:rPr>
          <w:rFonts w:ascii="Arial" w:eastAsia="Arial" w:hAnsi="Arial" w:cs="Arial"/>
          <w:color w:val="000000"/>
          <w:sz w:val="18"/>
          <w:szCs w:val="18"/>
        </w:rPr>
      </w:pPr>
    </w:p>
    <w:p w14:paraId="5C2FA477" w14:textId="77777777" w:rsidR="001E3252" w:rsidRDefault="00141C2E">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**If the concern is about the British Cycling Lead Safeguarding Officer then report your co</w:t>
      </w:r>
      <w:r>
        <w:rPr>
          <w:rFonts w:ascii="Arial" w:eastAsia="Arial" w:hAnsi="Arial" w:cs="Arial"/>
          <w:color w:val="000000"/>
          <w:sz w:val="18"/>
          <w:szCs w:val="18"/>
        </w:rPr>
        <w:t>ncerns</w:t>
      </w:r>
    </w:p>
    <w:p w14:paraId="2AC53F66" w14:textId="77777777" w:rsidR="001E3252" w:rsidRDefault="00141C2E">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lastRenderedPageBreak/>
        <w:t>directly to the local Children’s Social Care, the local Police or the NSPCC Helpline.</w:t>
      </w:r>
    </w:p>
    <w:p w14:paraId="6C1E018C" w14:textId="77777777" w:rsidR="001E3252" w:rsidRDefault="001E3252">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14:paraId="562E3B5D" w14:textId="77777777" w:rsidR="001E3252" w:rsidRDefault="00141C2E">
      <w:pPr>
        <w:pBdr>
          <w:top w:val="nil"/>
          <w:left w:val="nil"/>
          <w:bottom w:val="nil"/>
          <w:right w:val="nil"/>
          <w:between w:val="nil"/>
        </w:pBdr>
        <w:spacing w:line="360" w:lineRule="auto"/>
        <w:ind w:left="0" w:hanging="2"/>
        <w:jc w:val="both"/>
        <w:rPr>
          <w:color w:val="000000"/>
          <w:szCs w:val="22"/>
        </w:rPr>
      </w:pPr>
      <w:r>
        <w:rPr>
          <w:b/>
          <w:color w:val="000000"/>
          <w:szCs w:val="22"/>
        </w:rPr>
        <w:t>4.</w:t>
      </w:r>
      <w:r>
        <w:rPr>
          <w:b/>
          <w:color w:val="000000"/>
          <w:szCs w:val="22"/>
        </w:rPr>
        <w:tab/>
        <w:t>GOOD PRACTICE GUIDELINES</w:t>
      </w:r>
    </w:p>
    <w:p w14:paraId="46A84104"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4.1</w:t>
      </w:r>
      <w:r>
        <w:rPr>
          <w:b/>
          <w:color w:val="000000"/>
          <w:szCs w:val="22"/>
        </w:rPr>
        <w:tab/>
        <w:t>Emergencies and Incidents</w:t>
      </w:r>
    </w:p>
    <w:p w14:paraId="3FD31550" w14:textId="77777777" w:rsidR="001E3252" w:rsidRDefault="001E3252">
      <w:pPr>
        <w:pBdr>
          <w:top w:val="nil"/>
          <w:left w:val="nil"/>
          <w:bottom w:val="nil"/>
          <w:right w:val="nil"/>
          <w:between w:val="nil"/>
        </w:pBdr>
        <w:spacing w:line="240" w:lineRule="auto"/>
        <w:ind w:left="0" w:hanging="2"/>
        <w:jc w:val="both"/>
        <w:rPr>
          <w:color w:val="000000"/>
          <w:szCs w:val="22"/>
        </w:rPr>
      </w:pPr>
    </w:p>
    <w:p w14:paraId="1FE57641"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ab/>
      </w:r>
      <w:r>
        <w:rPr>
          <w:color w:val="000000"/>
          <w:szCs w:val="22"/>
        </w:rPr>
        <w:t>Where children are participating in events or activities, or attending organised coaching sessions, Parental Consent Forms will be obtained. These forms will be retained, treated in confidence and only shared with those who require the information they con</w:t>
      </w:r>
      <w:r>
        <w:rPr>
          <w:color w:val="000000"/>
          <w:szCs w:val="22"/>
        </w:rPr>
        <w:t>tain to perform their role effectively.</w:t>
      </w:r>
    </w:p>
    <w:p w14:paraId="40F66D6F" w14:textId="77777777" w:rsidR="001E3252" w:rsidRDefault="001E3252">
      <w:pPr>
        <w:pBdr>
          <w:top w:val="nil"/>
          <w:left w:val="nil"/>
          <w:bottom w:val="nil"/>
          <w:right w:val="nil"/>
          <w:between w:val="nil"/>
        </w:pBdr>
        <w:spacing w:line="240" w:lineRule="auto"/>
        <w:ind w:left="0" w:hanging="2"/>
        <w:jc w:val="center"/>
        <w:rPr>
          <w:color w:val="000000"/>
          <w:szCs w:val="22"/>
        </w:rPr>
      </w:pPr>
    </w:p>
    <w:p w14:paraId="48D122A6" w14:textId="77777777" w:rsidR="001E3252" w:rsidRDefault="00141C2E">
      <w:pPr>
        <w:pBdr>
          <w:top w:val="nil"/>
          <w:left w:val="nil"/>
          <w:bottom w:val="nil"/>
          <w:right w:val="nil"/>
          <w:between w:val="nil"/>
        </w:pBdr>
        <w:spacing w:line="360" w:lineRule="auto"/>
        <w:ind w:left="0" w:hanging="2"/>
        <w:jc w:val="both"/>
        <w:rPr>
          <w:color w:val="000000"/>
          <w:szCs w:val="22"/>
        </w:rPr>
      </w:pPr>
      <w:r>
        <w:rPr>
          <w:b/>
          <w:color w:val="000000"/>
          <w:szCs w:val="22"/>
        </w:rPr>
        <w:t>4.2</w:t>
      </w:r>
      <w:r>
        <w:rPr>
          <w:b/>
          <w:color w:val="000000"/>
          <w:szCs w:val="22"/>
        </w:rPr>
        <w:tab/>
        <w:t>Supervision</w:t>
      </w:r>
    </w:p>
    <w:p w14:paraId="1A2B26A7"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4.2.1</w:t>
      </w:r>
      <w:r>
        <w:rPr>
          <w:b/>
          <w:color w:val="000000"/>
          <w:szCs w:val="22"/>
        </w:rPr>
        <w:tab/>
      </w:r>
      <w:r>
        <w:rPr>
          <w:color w:val="000000"/>
          <w:szCs w:val="22"/>
        </w:rPr>
        <w:t xml:space="preserve">During coaching sessions, coaches will conduct a risk assessment to inform decision making about appropriate supervision levels. </w:t>
      </w:r>
    </w:p>
    <w:p w14:paraId="0476A12C"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Coaches should consult their British Cycling Coaching guidelines for specific coaching ratios.</w:t>
      </w:r>
    </w:p>
    <w:p w14:paraId="5611D9EB"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Regardless of the recommended ratio of adults to participants, it is recommended that a minimum of two adults should be present.  This ensures at least basic cov</w:t>
      </w:r>
      <w:r>
        <w:rPr>
          <w:color w:val="000000"/>
          <w:szCs w:val="22"/>
        </w:rPr>
        <w:t>er in the event of something impacting on the availability of one of the adults during the activity.</w:t>
      </w:r>
    </w:p>
    <w:p w14:paraId="05E1EA69"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46EA700C"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4.2.2</w:t>
      </w:r>
      <w:r>
        <w:rPr>
          <w:color w:val="000000"/>
          <w:szCs w:val="22"/>
        </w:rPr>
        <w:tab/>
        <w:t>Parents may be encouraged to stay for coaching, activities &amp; other events where their children are of an age where greater levels of parental superv</w:t>
      </w:r>
      <w:r>
        <w:rPr>
          <w:color w:val="000000"/>
          <w:szCs w:val="22"/>
        </w:rPr>
        <w:t xml:space="preserve">ision is required. </w:t>
      </w:r>
    </w:p>
    <w:p w14:paraId="2AD95527"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6EA47602"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4.2.3</w:t>
      </w:r>
      <w:r>
        <w:rPr>
          <w:color w:val="000000"/>
          <w:szCs w:val="22"/>
        </w:rPr>
        <w:tab/>
        <w:t>Parents should be made aware that where there is limited changing room space there may be occasions when adults and children may need to share the facilities.</w:t>
      </w:r>
    </w:p>
    <w:p w14:paraId="36501773"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39A05FD5"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4.2.4</w:t>
      </w:r>
      <w:r>
        <w:rPr>
          <w:color w:val="000000"/>
          <w:szCs w:val="22"/>
        </w:rPr>
        <w:tab/>
      </w:r>
      <w:r>
        <w:rPr>
          <w:color w:val="000000"/>
          <w:szCs w:val="22"/>
        </w:rPr>
        <w:t xml:space="preserve">Parents should be aware that supervision is only provided when their child is attending and engaged in specific coaching sessions and activities. </w:t>
      </w:r>
    </w:p>
    <w:p w14:paraId="58894C0A"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2636F76C"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4.2.5</w:t>
      </w:r>
      <w:r>
        <w:rPr>
          <w:color w:val="000000"/>
          <w:szCs w:val="22"/>
        </w:rPr>
        <w:tab/>
        <w:t>Special arrangements will be made for away trips. Parents will receive full information about arrangem</w:t>
      </w:r>
      <w:r>
        <w:rPr>
          <w:color w:val="000000"/>
          <w:szCs w:val="22"/>
        </w:rPr>
        <w:t>ents for any such trip and will be required to provide their consent for their child’s participation.</w:t>
      </w:r>
    </w:p>
    <w:p w14:paraId="25BEB145" w14:textId="77777777" w:rsidR="001E3252" w:rsidRDefault="001E3252">
      <w:pPr>
        <w:pBdr>
          <w:top w:val="nil"/>
          <w:left w:val="nil"/>
          <w:bottom w:val="nil"/>
          <w:right w:val="nil"/>
          <w:between w:val="nil"/>
        </w:pBdr>
        <w:spacing w:line="360" w:lineRule="auto"/>
        <w:ind w:left="0" w:hanging="2"/>
        <w:jc w:val="both"/>
        <w:rPr>
          <w:color w:val="000000"/>
          <w:szCs w:val="22"/>
        </w:rPr>
      </w:pPr>
    </w:p>
    <w:p w14:paraId="1FA35F0A" w14:textId="77777777" w:rsidR="001E3252" w:rsidRDefault="00141C2E">
      <w:pPr>
        <w:pBdr>
          <w:top w:val="nil"/>
          <w:left w:val="nil"/>
          <w:bottom w:val="nil"/>
          <w:right w:val="nil"/>
          <w:between w:val="nil"/>
        </w:pBdr>
        <w:spacing w:line="360" w:lineRule="auto"/>
        <w:ind w:left="0" w:hanging="2"/>
        <w:jc w:val="both"/>
        <w:rPr>
          <w:color w:val="000000"/>
          <w:szCs w:val="22"/>
        </w:rPr>
      </w:pPr>
      <w:r>
        <w:rPr>
          <w:b/>
          <w:color w:val="000000"/>
          <w:szCs w:val="22"/>
        </w:rPr>
        <w:t>4.3</w:t>
      </w:r>
      <w:r>
        <w:rPr>
          <w:b/>
          <w:color w:val="000000"/>
          <w:szCs w:val="22"/>
        </w:rPr>
        <w:tab/>
        <w:t xml:space="preserve">Behaviour of adults and children </w:t>
      </w:r>
    </w:p>
    <w:p w14:paraId="5981B43C"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4.3.1</w:t>
      </w:r>
      <w:r>
        <w:rPr>
          <w:color w:val="000000"/>
          <w:szCs w:val="22"/>
        </w:rPr>
        <w:tab/>
      </w:r>
      <w:r>
        <w:rPr>
          <w:color w:val="000000"/>
          <w:szCs w:val="22"/>
        </w:rPr>
        <w:t>Adults who work with children are placed in a position of trust in relation to children, and therefore it is important they behave appropriately and provide a strong positive role model for children, both to protect children and those working with children</w:t>
      </w:r>
      <w:r>
        <w:rPr>
          <w:color w:val="000000"/>
          <w:szCs w:val="22"/>
        </w:rPr>
        <w:t xml:space="preserve"> from allegations of poor practice. </w:t>
      </w:r>
    </w:p>
    <w:p w14:paraId="5FEC4513"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0622DD98"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4.3.2</w:t>
      </w:r>
      <w:r>
        <w:rPr>
          <w:color w:val="000000"/>
          <w:szCs w:val="22"/>
        </w:rPr>
        <w:tab/>
      </w:r>
      <w:r>
        <w:rPr>
          <w:rFonts w:ascii="Arial" w:eastAsia="Arial" w:hAnsi="Arial" w:cs="Arial"/>
          <w:b/>
          <w:color w:val="FF0000"/>
          <w:szCs w:val="22"/>
        </w:rPr>
        <w:t>SPYCC</w:t>
      </w:r>
      <w:r>
        <w:rPr>
          <w:color w:val="000000"/>
          <w:szCs w:val="22"/>
        </w:rPr>
        <w:t xml:space="preserve"> requires that all staff and volunteers working with children to adhere to the standards set out in the Code of Conduct relevant to their role. Similarly, children, parents and all participants are expected </w:t>
      </w:r>
      <w:r>
        <w:rPr>
          <w:color w:val="000000"/>
          <w:szCs w:val="22"/>
        </w:rPr>
        <w:t xml:space="preserve">to follow their respective Codes of Conduct to ensure the enjoyment of all participants and assist </w:t>
      </w:r>
      <w:r>
        <w:rPr>
          <w:rFonts w:ascii="Arial" w:eastAsia="Arial" w:hAnsi="Arial" w:cs="Arial"/>
          <w:b/>
          <w:color w:val="FF0000"/>
          <w:szCs w:val="22"/>
        </w:rPr>
        <w:t>SPYCC</w:t>
      </w:r>
      <w:r>
        <w:rPr>
          <w:color w:val="000000"/>
          <w:szCs w:val="22"/>
        </w:rPr>
        <w:t xml:space="preserve"> in ensuring their welfare is safeguarded.</w:t>
      </w:r>
    </w:p>
    <w:p w14:paraId="029BD515"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2F4A3755"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lastRenderedPageBreak/>
        <w:t>4.3.3</w:t>
      </w:r>
      <w:r>
        <w:rPr>
          <w:b/>
          <w:color w:val="000000"/>
          <w:szCs w:val="22"/>
        </w:rPr>
        <w:tab/>
      </w:r>
      <w:r>
        <w:rPr>
          <w:color w:val="000000"/>
          <w:szCs w:val="22"/>
        </w:rPr>
        <w:t>Responsible interaction between adults and children helps bring mutual respect and understanding and s</w:t>
      </w:r>
      <w:r>
        <w:rPr>
          <w:color w:val="000000"/>
          <w:szCs w:val="22"/>
        </w:rPr>
        <w:t>hould be encouraged during activities. Adults should always be aware, however, that age related differences do exist and conduct themselves in a manner that both recognises this and prioritises the welfare of any children involved.</w:t>
      </w:r>
    </w:p>
    <w:p w14:paraId="4D399444"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34F9E41F"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4.3.4</w:t>
      </w:r>
      <w:r>
        <w:rPr>
          <w:b/>
          <w:color w:val="000000"/>
          <w:szCs w:val="22"/>
        </w:rPr>
        <w:tab/>
      </w:r>
      <w:r>
        <w:rPr>
          <w:color w:val="000000"/>
          <w:szCs w:val="22"/>
        </w:rPr>
        <w:t xml:space="preserve">Physical contact with children by coaches or volunteers should always be intended to meet the needs of the child and the sport, not the adult. For example, to develop technique, to protect the child from injury, to provide first aid or treat an injury. It </w:t>
      </w:r>
      <w:r>
        <w:rPr>
          <w:color w:val="000000"/>
          <w:szCs w:val="22"/>
        </w:rPr>
        <w:t>should always take place in an open environment, and should not, as a general principle, be made gratuitously or unnecessarily.</w:t>
      </w:r>
    </w:p>
    <w:p w14:paraId="71B156EB"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3B607786"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 xml:space="preserve">4.4 </w:t>
      </w:r>
      <w:r>
        <w:rPr>
          <w:b/>
          <w:color w:val="000000"/>
          <w:szCs w:val="22"/>
        </w:rPr>
        <w:tab/>
        <w:t>Changing Rooms</w:t>
      </w:r>
    </w:p>
    <w:p w14:paraId="7ED616C8"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4.4.1</w:t>
      </w:r>
      <w:r>
        <w:rPr>
          <w:color w:val="000000"/>
          <w:szCs w:val="22"/>
        </w:rPr>
        <w:t xml:space="preserve"> </w:t>
      </w:r>
      <w:r>
        <w:rPr>
          <w:color w:val="000000"/>
          <w:szCs w:val="22"/>
        </w:rPr>
        <w:tab/>
        <w:t xml:space="preserve">Changing rooms may be used by a number of individuals at events or activities. </w:t>
      </w:r>
    </w:p>
    <w:p w14:paraId="76350551"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When children are at</w:t>
      </w:r>
      <w:r>
        <w:rPr>
          <w:color w:val="000000"/>
          <w:szCs w:val="22"/>
        </w:rPr>
        <w:t xml:space="preserve">tending events and activities parents will be made aware that adults may use changing rooms throughout the day for changing &amp; showering. </w:t>
      </w:r>
    </w:p>
    <w:p w14:paraId="6B19EEA2"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Where a parent/carer does not consent to their child accessing the changing rooms, it is their responsibility to eithe</w:t>
      </w:r>
      <w:r>
        <w:rPr>
          <w:color w:val="000000"/>
          <w:szCs w:val="22"/>
        </w:rPr>
        <w:t xml:space="preserve">r supervise the child while in the changing rooms or ensure that they do not use them. </w:t>
      </w:r>
    </w:p>
    <w:p w14:paraId="5CE4A094"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49F144FA"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4.4.2</w:t>
      </w:r>
      <w:r>
        <w:rPr>
          <w:b/>
          <w:color w:val="000000"/>
          <w:szCs w:val="22"/>
        </w:rPr>
        <w:tab/>
      </w:r>
      <w:r>
        <w:rPr>
          <w:color w:val="000000"/>
          <w:szCs w:val="22"/>
        </w:rPr>
        <w:t>Members of staff, volunteers, coaches and officials will not shower or change</w:t>
      </w:r>
      <w:r>
        <w:rPr>
          <w:color w:val="000000"/>
          <w:szCs w:val="22"/>
        </w:rPr>
        <w:tab/>
      </w:r>
      <w:r>
        <w:rPr>
          <w:color w:val="000000"/>
          <w:szCs w:val="22"/>
        </w:rPr>
        <w:t>at the same time as the children and young people that they have been working with.</w:t>
      </w:r>
    </w:p>
    <w:p w14:paraId="47F00449"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5DE139B6"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4.4.3</w:t>
      </w:r>
      <w:r>
        <w:rPr>
          <w:b/>
          <w:color w:val="000000"/>
          <w:szCs w:val="22"/>
        </w:rPr>
        <w:tab/>
      </w:r>
      <w:r>
        <w:rPr>
          <w:color w:val="000000"/>
          <w:szCs w:val="22"/>
        </w:rPr>
        <w:t>No photographic equipment should be used in changing rooms. This includes cameras, video camera, mobile phones and any other device capable of taking and recording i</w:t>
      </w:r>
      <w:r>
        <w:rPr>
          <w:color w:val="000000"/>
          <w:szCs w:val="22"/>
        </w:rPr>
        <w:t>mages.</w:t>
      </w:r>
      <w:r>
        <w:rPr>
          <w:color w:val="000000"/>
          <w:szCs w:val="22"/>
        </w:rPr>
        <w:tab/>
      </w:r>
    </w:p>
    <w:p w14:paraId="246FE91D"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744EC9E2"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4.5</w:t>
      </w:r>
      <w:r>
        <w:rPr>
          <w:b/>
          <w:color w:val="000000"/>
          <w:szCs w:val="22"/>
        </w:rPr>
        <w:tab/>
        <w:t>Transport</w:t>
      </w:r>
    </w:p>
    <w:p w14:paraId="0DA3E6D4"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4.5.1</w:t>
      </w:r>
      <w:r>
        <w:rPr>
          <w:color w:val="000000"/>
          <w:szCs w:val="22"/>
        </w:rPr>
        <w:tab/>
      </w:r>
      <w:r>
        <w:rPr>
          <w:rFonts w:ascii="Arial" w:eastAsia="Arial" w:hAnsi="Arial" w:cs="Arial"/>
          <w:b/>
          <w:color w:val="FF0000"/>
          <w:szCs w:val="22"/>
        </w:rPr>
        <w:t>SPYCC</w:t>
      </w:r>
      <w:r>
        <w:rPr>
          <w:color w:val="000000"/>
          <w:szCs w:val="22"/>
        </w:rPr>
        <w:t xml:space="preserve"> believes it is primarily the responsibility of parents to transport their children to and from events and activities. It is not the responsibility of </w:t>
      </w:r>
      <w:r>
        <w:rPr>
          <w:rFonts w:ascii="Arial" w:eastAsia="Arial" w:hAnsi="Arial" w:cs="Arial"/>
          <w:b/>
          <w:color w:val="FF0000"/>
          <w:szCs w:val="22"/>
        </w:rPr>
        <w:t>SPYCC</w:t>
      </w:r>
      <w:r>
        <w:rPr>
          <w:color w:val="000000"/>
          <w:szCs w:val="22"/>
        </w:rPr>
        <w:t xml:space="preserve"> staff, volunteers, officials or coaches to transport children and</w:t>
      </w:r>
      <w:r>
        <w:rPr>
          <w:color w:val="000000"/>
          <w:szCs w:val="22"/>
        </w:rPr>
        <w:t xml:space="preserve"> young people to and from events, activities or coaching sessions.</w:t>
      </w:r>
    </w:p>
    <w:p w14:paraId="63DB1314"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6677CBB7"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4.5.2</w:t>
      </w:r>
      <w:r>
        <w:rPr>
          <w:color w:val="000000"/>
          <w:szCs w:val="22"/>
        </w:rPr>
        <w:tab/>
        <w:t>Arrangements for transport may be made in exceptional circumstances, such as team events. Where this is the case, the written permission of the parent of will be sought.</w:t>
      </w:r>
    </w:p>
    <w:p w14:paraId="1CCF2970"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 xml:space="preserve">The drivers used will be checked for their suitability to transport and supervise children and their insurance arrangements verified. </w:t>
      </w:r>
    </w:p>
    <w:p w14:paraId="52756E20"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Consideration will be given to accident, breakdown and recovery cover.</w:t>
      </w:r>
    </w:p>
    <w:p w14:paraId="7E0EA38E"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12A567F0"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6E9124A5"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5137D290"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4.6</w:t>
      </w:r>
      <w:r>
        <w:rPr>
          <w:b/>
          <w:color w:val="000000"/>
          <w:szCs w:val="22"/>
        </w:rPr>
        <w:tab/>
        <w:t>Social Media</w:t>
      </w:r>
    </w:p>
    <w:p w14:paraId="6595CBA2" w14:textId="77777777" w:rsidR="001E3252" w:rsidRDefault="00141C2E">
      <w:pPr>
        <w:shd w:val="clear" w:color="auto" w:fill="FFFFFF"/>
        <w:ind w:left="0" w:hanging="2"/>
        <w:jc w:val="both"/>
        <w:rPr>
          <w:color w:val="323232"/>
        </w:rPr>
      </w:pPr>
      <w:r>
        <w:rPr>
          <w:color w:val="323232"/>
        </w:rPr>
        <w:lastRenderedPageBreak/>
        <w:t xml:space="preserve">Social media provides unique opportunities to engage and develop relationships with people in a creative and dynamic forum where users are active participants. </w:t>
      </w:r>
    </w:p>
    <w:p w14:paraId="3EB1E037" w14:textId="77777777" w:rsidR="001E3252" w:rsidRDefault="001E3252">
      <w:pPr>
        <w:shd w:val="clear" w:color="auto" w:fill="FFFFFF"/>
        <w:ind w:left="0" w:hanging="2"/>
        <w:jc w:val="both"/>
        <w:rPr>
          <w:color w:val="323232"/>
        </w:rPr>
      </w:pPr>
    </w:p>
    <w:p w14:paraId="48F37A11" w14:textId="77777777" w:rsidR="001E3252" w:rsidRDefault="00141C2E">
      <w:pPr>
        <w:shd w:val="clear" w:color="auto" w:fill="FFFFFF"/>
        <w:ind w:left="0" w:hanging="2"/>
        <w:jc w:val="both"/>
        <w:rPr>
          <w:color w:val="323232"/>
        </w:rPr>
      </w:pPr>
      <w:r>
        <w:rPr>
          <w:color w:val="323232"/>
        </w:rPr>
        <w:t>However, the range of social networking sites also introduces a range of potential safeguardin</w:t>
      </w:r>
      <w:r>
        <w:rPr>
          <w:color w:val="323232"/>
        </w:rPr>
        <w:t xml:space="preserve">g risks to children and young people. </w:t>
      </w:r>
    </w:p>
    <w:p w14:paraId="3F9EC115" w14:textId="77777777" w:rsidR="001E3252" w:rsidRDefault="001E3252">
      <w:pPr>
        <w:shd w:val="clear" w:color="auto" w:fill="FFFFFF"/>
        <w:ind w:left="0" w:hanging="2"/>
        <w:jc w:val="both"/>
        <w:rPr>
          <w:color w:val="323232"/>
        </w:rPr>
      </w:pPr>
    </w:p>
    <w:p w14:paraId="4862137A" w14:textId="77777777" w:rsidR="001E3252" w:rsidRDefault="00141C2E">
      <w:pPr>
        <w:shd w:val="clear" w:color="auto" w:fill="FFFFFF"/>
        <w:ind w:left="0" w:hanging="2"/>
        <w:jc w:val="both"/>
        <w:rPr>
          <w:color w:val="323232"/>
        </w:rPr>
      </w:pPr>
      <w:r>
        <w:rPr>
          <w:color w:val="323232"/>
        </w:rPr>
        <w:t>It is important that members of staff, volunteers, officials and coaches follow best practice guidelines.</w:t>
      </w:r>
    </w:p>
    <w:p w14:paraId="759208C8" w14:textId="77777777" w:rsidR="001E3252" w:rsidRDefault="001E3252">
      <w:pPr>
        <w:shd w:val="clear" w:color="auto" w:fill="FFFFFF"/>
        <w:ind w:left="0" w:hanging="2"/>
        <w:jc w:val="both"/>
        <w:rPr>
          <w:color w:val="323232"/>
        </w:rPr>
      </w:pPr>
    </w:p>
    <w:p w14:paraId="7E67DC36" w14:textId="77777777" w:rsidR="001E3252" w:rsidRDefault="00141C2E">
      <w:pPr>
        <w:shd w:val="clear" w:color="auto" w:fill="FFFFFF"/>
        <w:ind w:left="0" w:hanging="2"/>
        <w:jc w:val="both"/>
        <w:rPr>
          <w:color w:val="323232"/>
        </w:rPr>
      </w:pPr>
      <w:r>
        <w:rPr>
          <w:color w:val="323232"/>
        </w:rPr>
        <w:t>Additional care may be needed with some children in terms of internet safety depending on their age, understa</w:t>
      </w:r>
      <w:r>
        <w:rPr>
          <w:color w:val="323232"/>
        </w:rPr>
        <w:t>nding and development. This may be something to consider with the child and their parents.</w:t>
      </w:r>
    </w:p>
    <w:p w14:paraId="7177F1AF" w14:textId="77777777" w:rsidR="001E3252" w:rsidRDefault="001E3252">
      <w:pPr>
        <w:shd w:val="clear" w:color="auto" w:fill="FFFFFF"/>
        <w:ind w:left="0" w:hanging="2"/>
        <w:jc w:val="both"/>
        <w:rPr>
          <w:color w:val="323232"/>
        </w:rPr>
      </w:pPr>
    </w:p>
    <w:p w14:paraId="217FC056"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3D025D2A"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5.</w:t>
      </w:r>
      <w:r>
        <w:rPr>
          <w:b/>
          <w:color w:val="000000"/>
          <w:szCs w:val="22"/>
        </w:rPr>
        <w:tab/>
        <w:t>ANTI BULLYING PROCEDURES</w:t>
      </w:r>
    </w:p>
    <w:p w14:paraId="1EBCD765" w14:textId="77777777" w:rsidR="001E3252" w:rsidRDefault="00141C2E">
      <w:pPr>
        <w:spacing w:after="120"/>
        <w:ind w:left="0" w:hanging="2"/>
        <w:jc w:val="both"/>
      </w:pPr>
      <w:r>
        <w:rPr>
          <w:b/>
        </w:rPr>
        <w:t>5.1</w:t>
      </w:r>
      <w:r>
        <w:rPr>
          <w:b/>
        </w:rPr>
        <w:tab/>
      </w:r>
      <w:r>
        <w:rPr>
          <w:b/>
          <w:color w:val="FF0000"/>
        </w:rPr>
        <w:t>SPYCC</w:t>
      </w:r>
      <w:r>
        <w:t xml:space="preserve"> believe that every effort must be made to eradicate bullying in all its forms.</w:t>
      </w:r>
    </w:p>
    <w:p w14:paraId="4DA00DF0" w14:textId="77777777" w:rsidR="001E3252" w:rsidRDefault="00141C2E">
      <w:pPr>
        <w:spacing w:after="120"/>
        <w:ind w:left="0" w:hanging="2"/>
        <w:jc w:val="both"/>
      </w:pPr>
      <w:r>
        <w:tab/>
        <w:t>Bullying can be difficult to define and can take many forms which can be categorised as:</w:t>
      </w:r>
    </w:p>
    <w:p w14:paraId="10439EA3" w14:textId="77777777" w:rsidR="001E3252" w:rsidRDefault="00141C2E">
      <w:pPr>
        <w:numPr>
          <w:ilvl w:val="0"/>
          <w:numId w:val="6"/>
        </w:numPr>
        <w:pBdr>
          <w:top w:val="nil"/>
          <w:left w:val="nil"/>
          <w:bottom w:val="nil"/>
          <w:right w:val="nil"/>
          <w:between w:val="nil"/>
        </w:pBdr>
        <w:spacing w:line="240" w:lineRule="auto"/>
        <w:ind w:left="0" w:hanging="2"/>
        <w:jc w:val="both"/>
        <w:rPr>
          <w:color w:val="000000"/>
          <w:szCs w:val="22"/>
        </w:rPr>
      </w:pPr>
      <w:r>
        <w:rPr>
          <w:color w:val="000000"/>
          <w:szCs w:val="22"/>
        </w:rPr>
        <w:t>Physical</w:t>
      </w:r>
      <w:r>
        <w:rPr>
          <w:color w:val="000000"/>
          <w:szCs w:val="22"/>
        </w:rPr>
        <w:tab/>
      </w:r>
    </w:p>
    <w:p w14:paraId="0D297CA7" w14:textId="77777777" w:rsidR="001E3252" w:rsidRDefault="00141C2E">
      <w:pPr>
        <w:numPr>
          <w:ilvl w:val="0"/>
          <w:numId w:val="6"/>
        </w:numPr>
        <w:pBdr>
          <w:top w:val="nil"/>
          <w:left w:val="nil"/>
          <w:bottom w:val="nil"/>
          <w:right w:val="nil"/>
          <w:between w:val="nil"/>
        </w:pBdr>
        <w:spacing w:line="240" w:lineRule="auto"/>
        <w:ind w:left="0" w:hanging="2"/>
        <w:jc w:val="both"/>
        <w:rPr>
          <w:color w:val="000000"/>
          <w:szCs w:val="22"/>
        </w:rPr>
      </w:pPr>
      <w:r>
        <w:rPr>
          <w:color w:val="000000"/>
          <w:szCs w:val="22"/>
        </w:rPr>
        <w:t>Verbal</w:t>
      </w:r>
      <w:r>
        <w:rPr>
          <w:color w:val="000000"/>
          <w:szCs w:val="22"/>
        </w:rPr>
        <w:tab/>
        <w:t xml:space="preserve"> </w:t>
      </w:r>
    </w:p>
    <w:p w14:paraId="0B9FD74E" w14:textId="77777777" w:rsidR="001E3252" w:rsidRDefault="00141C2E">
      <w:pPr>
        <w:numPr>
          <w:ilvl w:val="0"/>
          <w:numId w:val="6"/>
        </w:numPr>
        <w:pBdr>
          <w:top w:val="nil"/>
          <w:left w:val="nil"/>
          <w:bottom w:val="nil"/>
          <w:right w:val="nil"/>
          <w:between w:val="nil"/>
        </w:pBdr>
        <w:spacing w:line="240" w:lineRule="auto"/>
        <w:ind w:left="0" w:hanging="2"/>
        <w:jc w:val="both"/>
        <w:rPr>
          <w:color w:val="000000"/>
          <w:szCs w:val="22"/>
        </w:rPr>
      </w:pPr>
      <w:r>
        <w:rPr>
          <w:color w:val="000000"/>
          <w:szCs w:val="22"/>
        </w:rPr>
        <w:t>Emotional</w:t>
      </w:r>
    </w:p>
    <w:p w14:paraId="0E138D80" w14:textId="77777777" w:rsidR="001E3252" w:rsidRDefault="001E3252">
      <w:pPr>
        <w:pBdr>
          <w:top w:val="nil"/>
          <w:left w:val="nil"/>
          <w:bottom w:val="nil"/>
          <w:right w:val="nil"/>
          <w:between w:val="nil"/>
        </w:pBdr>
        <w:spacing w:line="240" w:lineRule="auto"/>
        <w:ind w:left="0" w:hanging="2"/>
        <w:jc w:val="both"/>
        <w:rPr>
          <w:color w:val="000000"/>
          <w:szCs w:val="22"/>
        </w:rPr>
      </w:pPr>
    </w:p>
    <w:p w14:paraId="1F2829E4"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Bullying can take place anywhere but is more likely to t</w:t>
      </w:r>
      <w:r>
        <w:rPr>
          <w:color w:val="000000"/>
          <w:szCs w:val="22"/>
        </w:rPr>
        <w:t>ake place where there is inadequate supervision. Bullying is defined as the repetitive, intentional hurting of one person or group by another person or group where the relationship involves an imbalance of power.</w:t>
      </w:r>
    </w:p>
    <w:p w14:paraId="62DBC0C1" w14:textId="77777777" w:rsidR="001E3252" w:rsidRDefault="001E3252">
      <w:pPr>
        <w:pBdr>
          <w:top w:val="nil"/>
          <w:left w:val="nil"/>
          <w:bottom w:val="nil"/>
          <w:right w:val="nil"/>
          <w:between w:val="nil"/>
        </w:pBdr>
        <w:spacing w:line="240" w:lineRule="auto"/>
        <w:ind w:left="0" w:hanging="2"/>
        <w:jc w:val="both"/>
        <w:rPr>
          <w:color w:val="000000"/>
          <w:szCs w:val="22"/>
        </w:rPr>
      </w:pPr>
    </w:p>
    <w:p w14:paraId="237E9D68"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Bullies no longer rely on being physically near to the victim. It can happen face to face or online. Cyberbullying is when a person uses technology to deliberately upset someone.</w:t>
      </w:r>
    </w:p>
    <w:p w14:paraId="4B696AD5" w14:textId="77777777" w:rsidR="001E3252" w:rsidRDefault="001E3252">
      <w:pPr>
        <w:pBdr>
          <w:top w:val="nil"/>
          <w:left w:val="nil"/>
          <w:bottom w:val="nil"/>
          <w:right w:val="nil"/>
          <w:between w:val="nil"/>
        </w:pBdr>
        <w:spacing w:line="240" w:lineRule="auto"/>
        <w:ind w:left="0" w:hanging="2"/>
        <w:jc w:val="both"/>
        <w:rPr>
          <w:color w:val="000000"/>
          <w:szCs w:val="22"/>
        </w:rPr>
      </w:pPr>
    </w:p>
    <w:p w14:paraId="2634553B"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 xml:space="preserve">A bully can be anyone involved in the sport, a parent, coach, child, member </w:t>
      </w:r>
      <w:r>
        <w:rPr>
          <w:color w:val="000000"/>
          <w:szCs w:val="22"/>
        </w:rPr>
        <w:t>of staff, volunteer or official.</w:t>
      </w:r>
    </w:p>
    <w:p w14:paraId="40B688D5"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35AC2966" w14:textId="77777777" w:rsidR="001E3252" w:rsidRDefault="00141C2E">
      <w:pPr>
        <w:spacing w:after="120"/>
        <w:ind w:left="0" w:hanging="2"/>
        <w:jc w:val="both"/>
      </w:pPr>
      <w:r>
        <w:rPr>
          <w:b/>
          <w:color w:val="FF0000"/>
        </w:rPr>
        <w:t>SPYCC</w:t>
      </w:r>
      <w:r>
        <w:t xml:space="preserve"> will not tolerate bullying in any of its forms during activities, events, competitions, coaching or at any other time.</w:t>
      </w:r>
    </w:p>
    <w:p w14:paraId="28BCF59D" w14:textId="77777777" w:rsidR="001E3252" w:rsidRDefault="001E3252">
      <w:pPr>
        <w:spacing w:after="120"/>
        <w:ind w:left="0" w:hanging="2"/>
        <w:jc w:val="both"/>
      </w:pPr>
    </w:p>
    <w:p w14:paraId="74274D6A" w14:textId="77777777" w:rsidR="001E3252" w:rsidRDefault="00141C2E">
      <w:pPr>
        <w:spacing w:after="120"/>
        <w:ind w:left="0" w:hanging="2"/>
        <w:jc w:val="both"/>
      </w:pPr>
      <w:r>
        <w:rPr>
          <w:b/>
        </w:rPr>
        <w:t xml:space="preserve">5.2 </w:t>
      </w:r>
      <w:r>
        <w:rPr>
          <w:b/>
        </w:rPr>
        <w:tab/>
        <w:t>Take a Positive Approach</w:t>
      </w:r>
    </w:p>
    <w:p w14:paraId="22D1E35B" w14:textId="77777777" w:rsidR="001E3252" w:rsidRDefault="00141C2E">
      <w:pPr>
        <w:spacing w:after="120"/>
        <w:ind w:left="0" w:hanging="2"/>
        <w:jc w:val="both"/>
        <w:rPr>
          <w:color w:val="FF0000"/>
        </w:rPr>
      </w:pPr>
      <w:r>
        <w:rPr>
          <w:b/>
        </w:rPr>
        <w:tab/>
      </w:r>
      <w:r>
        <w:rPr>
          <w:b/>
          <w:color w:val="FF0000"/>
        </w:rPr>
        <w:t>SPYCC</w:t>
      </w:r>
      <w:r>
        <w:t xml:space="preserve"> will:</w:t>
      </w:r>
    </w:p>
    <w:p w14:paraId="690BD9AC" w14:textId="77777777" w:rsidR="001E3252" w:rsidRDefault="00141C2E">
      <w:pPr>
        <w:numPr>
          <w:ilvl w:val="0"/>
          <w:numId w:val="10"/>
        </w:numPr>
        <w:ind w:left="0" w:hanging="2"/>
        <w:jc w:val="both"/>
      </w:pPr>
      <w:r>
        <w:t>Ensure that Anti-Bullying policies are promoted</w:t>
      </w:r>
    </w:p>
    <w:p w14:paraId="06AA7D7F" w14:textId="77777777" w:rsidR="001E3252" w:rsidRDefault="00141C2E">
      <w:pPr>
        <w:numPr>
          <w:ilvl w:val="0"/>
          <w:numId w:val="10"/>
        </w:numPr>
        <w:ind w:left="0" w:hanging="2"/>
        <w:jc w:val="both"/>
      </w:pPr>
      <w:r>
        <w:t>Ensur</w:t>
      </w:r>
      <w:r>
        <w:t>e all staff and volunteers working with children adhere to the standards set out in the Code of Conduct relevant to their role.</w:t>
      </w:r>
    </w:p>
    <w:p w14:paraId="559D14BA" w14:textId="77777777" w:rsidR="001E3252" w:rsidRDefault="00141C2E">
      <w:pPr>
        <w:numPr>
          <w:ilvl w:val="0"/>
          <w:numId w:val="10"/>
        </w:numPr>
        <w:ind w:left="0" w:hanging="2"/>
        <w:jc w:val="both"/>
      </w:pPr>
      <w:r>
        <w:t>Ensure that all children, parents and participants follow their own Code of Conduct</w:t>
      </w:r>
    </w:p>
    <w:p w14:paraId="06310821" w14:textId="77777777" w:rsidR="001E3252" w:rsidRDefault="00141C2E">
      <w:pPr>
        <w:numPr>
          <w:ilvl w:val="0"/>
          <w:numId w:val="8"/>
        </w:numPr>
        <w:pBdr>
          <w:top w:val="nil"/>
          <w:left w:val="nil"/>
          <w:bottom w:val="nil"/>
          <w:right w:val="nil"/>
          <w:between w:val="nil"/>
        </w:pBdr>
        <w:spacing w:line="240" w:lineRule="auto"/>
        <w:ind w:left="0" w:hanging="2"/>
        <w:jc w:val="both"/>
        <w:rPr>
          <w:color w:val="000000"/>
          <w:szCs w:val="22"/>
        </w:rPr>
      </w:pPr>
      <w:r>
        <w:rPr>
          <w:color w:val="000000"/>
          <w:szCs w:val="22"/>
        </w:rPr>
        <w:t>Have discussions about bullying and why it matters and how we will respond to it</w:t>
      </w:r>
    </w:p>
    <w:p w14:paraId="22118453" w14:textId="77777777" w:rsidR="001E3252" w:rsidRDefault="00141C2E">
      <w:pPr>
        <w:numPr>
          <w:ilvl w:val="0"/>
          <w:numId w:val="8"/>
        </w:numPr>
        <w:pBdr>
          <w:top w:val="nil"/>
          <w:left w:val="nil"/>
          <w:bottom w:val="nil"/>
          <w:right w:val="nil"/>
          <w:between w:val="nil"/>
        </w:pBdr>
        <w:spacing w:line="240" w:lineRule="auto"/>
        <w:ind w:left="0" w:hanging="2"/>
        <w:jc w:val="both"/>
        <w:rPr>
          <w:color w:val="000000"/>
          <w:szCs w:val="22"/>
        </w:rPr>
      </w:pPr>
      <w:r>
        <w:rPr>
          <w:color w:val="000000"/>
          <w:szCs w:val="22"/>
        </w:rPr>
        <w:lastRenderedPageBreak/>
        <w:t>Develop an open environment that encourages children and young people to share their concer</w:t>
      </w:r>
      <w:r>
        <w:rPr>
          <w:color w:val="000000"/>
          <w:szCs w:val="22"/>
        </w:rPr>
        <w:t>ns</w:t>
      </w:r>
    </w:p>
    <w:p w14:paraId="150E2FAF" w14:textId="77777777" w:rsidR="001E3252" w:rsidRDefault="00141C2E">
      <w:pPr>
        <w:numPr>
          <w:ilvl w:val="0"/>
          <w:numId w:val="8"/>
        </w:numPr>
        <w:pBdr>
          <w:top w:val="nil"/>
          <w:left w:val="nil"/>
          <w:bottom w:val="nil"/>
          <w:right w:val="nil"/>
          <w:between w:val="nil"/>
        </w:pBdr>
        <w:spacing w:line="240" w:lineRule="auto"/>
        <w:ind w:left="0" w:hanging="2"/>
        <w:jc w:val="both"/>
        <w:rPr>
          <w:color w:val="000000"/>
          <w:szCs w:val="22"/>
        </w:rPr>
      </w:pPr>
      <w:r>
        <w:rPr>
          <w:color w:val="000000"/>
          <w:szCs w:val="22"/>
        </w:rPr>
        <w:t xml:space="preserve">Report any concern of bullying to the British Cycling Lead Safeguarding Officer </w:t>
      </w:r>
    </w:p>
    <w:p w14:paraId="5C4803A5" w14:textId="77777777" w:rsidR="001E3252" w:rsidRDefault="00141C2E">
      <w:pPr>
        <w:numPr>
          <w:ilvl w:val="0"/>
          <w:numId w:val="8"/>
        </w:numPr>
        <w:pBdr>
          <w:top w:val="nil"/>
          <w:left w:val="nil"/>
          <w:bottom w:val="nil"/>
          <w:right w:val="nil"/>
          <w:between w:val="nil"/>
        </w:pBdr>
        <w:spacing w:line="240" w:lineRule="auto"/>
        <w:ind w:left="0" w:hanging="2"/>
        <w:jc w:val="both"/>
        <w:rPr>
          <w:color w:val="000000"/>
          <w:szCs w:val="22"/>
        </w:rPr>
      </w:pPr>
      <w:r>
        <w:rPr>
          <w:color w:val="000000"/>
          <w:szCs w:val="22"/>
        </w:rPr>
        <w:t>Take the problem seriously</w:t>
      </w:r>
    </w:p>
    <w:p w14:paraId="51C0BE30"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6A4D0AD5"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28A56D97" w14:textId="77777777" w:rsidR="001E3252" w:rsidRDefault="00141C2E">
      <w:pPr>
        <w:pBdr>
          <w:top w:val="nil"/>
          <w:left w:val="nil"/>
          <w:bottom w:val="nil"/>
          <w:right w:val="nil"/>
          <w:between w:val="nil"/>
        </w:pBdr>
        <w:spacing w:after="120" w:line="276" w:lineRule="auto"/>
        <w:ind w:left="0" w:hanging="2"/>
        <w:jc w:val="both"/>
        <w:rPr>
          <w:color w:val="000000"/>
          <w:szCs w:val="22"/>
        </w:rPr>
      </w:pPr>
      <w:r>
        <w:rPr>
          <w:b/>
          <w:color w:val="000000"/>
          <w:szCs w:val="22"/>
        </w:rPr>
        <w:t>6.   CHILDREN AT INCREASED RISK OF ABUSE</w:t>
      </w:r>
    </w:p>
    <w:p w14:paraId="6D69F605" w14:textId="77777777" w:rsidR="001E3252" w:rsidRDefault="00141C2E">
      <w:pPr>
        <w:ind w:left="0" w:hanging="2"/>
        <w:jc w:val="both"/>
      </w:pPr>
      <w:r>
        <w:t>Any child can be abused but it is recognised that there are some factors that increase the risk to children and make them more vulnerable to abuse.</w:t>
      </w:r>
    </w:p>
    <w:p w14:paraId="1510188D" w14:textId="77777777" w:rsidR="001E3252" w:rsidRDefault="001E3252">
      <w:pPr>
        <w:ind w:left="0" w:hanging="2"/>
        <w:jc w:val="both"/>
      </w:pPr>
    </w:p>
    <w:p w14:paraId="258AA115" w14:textId="77777777" w:rsidR="001E3252" w:rsidRDefault="00141C2E">
      <w:pPr>
        <w:ind w:left="0" w:hanging="2"/>
        <w:jc w:val="both"/>
      </w:pPr>
      <w:r>
        <w:t>Children with disabilities, children in care, children from black and mixed ethnic    backgrounds, LGBT you</w:t>
      </w:r>
      <w:r>
        <w:t xml:space="preserve">ng people and children who have previously suffered abuse are all at increased risk of harm. </w:t>
      </w:r>
    </w:p>
    <w:p w14:paraId="52525D86" w14:textId="77777777" w:rsidR="001E3252" w:rsidRDefault="001E3252">
      <w:pPr>
        <w:ind w:left="0" w:hanging="2"/>
        <w:jc w:val="both"/>
      </w:pPr>
    </w:p>
    <w:p w14:paraId="3CDAAEAD" w14:textId="77777777" w:rsidR="001E3252" w:rsidRDefault="00141C2E">
      <w:pPr>
        <w:ind w:left="0" w:hanging="2"/>
        <w:jc w:val="both"/>
      </w:pPr>
      <w:r>
        <w:t>Children whose parents are suffering from mental health problems, pressure, drug or alcohol abuse or domestic violence within the family are at increased risk of</w:t>
      </w:r>
      <w:r>
        <w:t xml:space="preserve"> harm.</w:t>
      </w:r>
    </w:p>
    <w:p w14:paraId="2C6C0A40" w14:textId="77777777" w:rsidR="001E3252" w:rsidRDefault="001E3252">
      <w:pPr>
        <w:ind w:left="0" w:hanging="2"/>
        <w:jc w:val="both"/>
      </w:pPr>
    </w:p>
    <w:p w14:paraId="47D20634" w14:textId="77777777" w:rsidR="001E3252" w:rsidRDefault="00141C2E">
      <w:pPr>
        <w:ind w:left="0" w:hanging="2"/>
        <w:jc w:val="both"/>
      </w:pPr>
      <w:r>
        <w:t>However, just because a child is living in these circumstances does not mean  they are suffering harm.</w:t>
      </w:r>
    </w:p>
    <w:p w14:paraId="5F44C145" w14:textId="77777777" w:rsidR="001E3252" w:rsidRDefault="001E3252">
      <w:pPr>
        <w:pBdr>
          <w:top w:val="nil"/>
          <w:left w:val="nil"/>
          <w:bottom w:val="nil"/>
          <w:right w:val="nil"/>
          <w:between w:val="nil"/>
        </w:pBdr>
        <w:spacing w:after="120" w:line="276" w:lineRule="auto"/>
        <w:ind w:left="0" w:hanging="2"/>
        <w:jc w:val="both"/>
        <w:rPr>
          <w:color w:val="000000"/>
          <w:szCs w:val="22"/>
        </w:rPr>
      </w:pPr>
    </w:p>
    <w:p w14:paraId="6BB75FBC" w14:textId="77777777" w:rsidR="001E3252" w:rsidRDefault="00141C2E">
      <w:pPr>
        <w:pBdr>
          <w:top w:val="nil"/>
          <w:left w:val="nil"/>
          <w:bottom w:val="nil"/>
          <w:right w:val="nil"/>
          <w:between w:val="nil"/>
        </w:pBdr>
        <w:spacing w:after="120" w:line="276" w:lineRule="auto"/>
        <w:ind w:left="0" w:hanging="2"/>
        <w:jc w:val="both"/>
        <w:rPr>
          <w:color w:val="000000"/>
          <w:szCs w:val="22"/>
        </w:rPr>
      </w:pPr>
      <w:r>
        <w:rPr>
          <w:b/>
          <w:color w:val="000000"/>
          <w:szCs w:val="22"/>
        </w:rPr>
        <w:t xml:space="preserve">6.2 Children and Young People with Disabilities </w:t>
      </w:r>
    </w:p>
    <w:p w14:paraId="74E0B02C"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 xml:space="preserve">A child’s disability may not always be obvious or visible (for example a child with a learning </w:t>
      </w:r>
      <w:r>
        <w:rPr>
          <w:color w:val="000000"/>
          <w:szCs w:val="22"/>
        </w:rPr>
        <w:t>disability).</w:t>
      </w:r>
    </w:p>
    <w:p w14:paraId="6AD37201"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 xml:space="preserve">When members of staff, volunteers, officials and coaches are working with children with disabilities </w:t>
      </w:r>
      <w:r>
        <w:rPr>
          <w:rFonts w:ascii="Arial" w:eastAsia="Arial" w:hAnsi="Arial" w:cs="Arial"/>
          <w:b/>
          <w:color w:val="FF0000"/>
          <w:szCs w:val="22"/>
        </w:rPr>
        <w:t>SPYCC</w:t>
      </w:r>
      <w:r>
        <w:rPr>
          <w:color w:val="000000"/>
          <w:szCs w:val="22"/>
        </w:rPr>
        <w:t xml:space="preserve"> understand that extra safeguards may need to be put in place. </w:t>
      </w:r>
    </w:p>
    <w:p w14:paraId="4CC99177"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color w:val="000000"/>
          <w:szCs w:val="22"/>
        </w:rPr>
        <w:t>Everyone working with the child should understand what their impairment a</w:t>
      </w:r>
      <w:r>
        <w:rPr>
          <w:color w:val="000000"/>
          <w:szCs w:val="22"/>
        </w:rPr>
        <w:t>ctually means.</w:t>
      </w:r>
    </w:p>
    <w:p w14:paraId="6BDE5ADE"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rFonts w:ascii="Arial" w:eastAsia="Arial" w:hAnsi="Arial" w:cs="Arial"/>
          <w:b/>
          <w:color w:val="FF0000"/>
          <w:szCs w:val="22"/>
        </w:rPr>
        <w:t>SPYCC</w:t>
      </w:r>
      <w:r>
        <w:rPr>
          <w:color w:val="000000"/>
          <w:szCs w:val="22"/>
        </w:rPr>
        <w:t xml:space="preserve"> will consult with the parents and the child to make sure that there is an appropriate plan in place to meet any additional needs. </w:t>
      </w:r>
    </w:p>
    <w:p w14:paraId="4C50F248"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586B82E8"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6.3 Elite Athletes</w:t>
      </w:r>
    </w:p>
    <w:p w14:paraId="2F89D473" w14:textId="77777777" w:rsidR="001E3252" w:rsidRDefault="00141C2E">
      <w:pPr>
        <w:pBdr>
          <w:top w:val="nil"/>
          <w:left w:val="nil"/>
          <w:bottom w:val="nil"/>
          <w:right w:val="nil"/>
          <w:between w:val="nil"/>
        </w:pBdr>
        <w:spacing w:after="120" w:line="276" w:lineRule="auto"/>
        <w:ind w:left="0" w:hanging="2"/>
        <w:jc w:val="both"/>
        <w:rPr>
          <w:color w:val="000000"/>
          <w:szCs w:val="22"/>
        </w:rPr>
      </w:pPr>
      <w:r>
        <w:rPr>
          <w:color w:val="000000"/>
          <w:szCs w:val="22"/>
        </w:rPr>
        <w:t>Moving through the talent pathway offers fantastic experiences and rewards for athletes, however there a</w:t>
      </w:r>
      <w:r>
        <w:rPr>
          <w:color w:val="000000"/>
          <w:szCs w:val="22"/>
        </w:rPr>
        <w:t>re specific factors in elite sport that can make talented athletes more vulnerable to harmful behaviours, either from themselves, their coaches or parents, or members of their wider support team.</w:t>
      </w:r>
    </w:p>
    <w:p w14:paraId="55A81545" w14:textId="77777777" w:rsidR="001E3252" w:rsidRDefault="00141C2E">
      <w:pPr>
        <w:pBdr>
          <w:top w:val="nil"/>
          <w:left w:val="nil"/>
          <w:bottom w:val="nil"/>
          <w:right w:val="nil"/>
          <w:between w:val="nil"/>
        </w:pBdr>
        <w:spacing w:after="120" w:line="276" w:lineRule="auto"/>
        <w:ind w:left="0" w:hanging="2"/>
        <w:jc w:val="both"/>
        <w:rPr>
          <w:color w:val="000000"/>
          <w:szCs w:val="22"/>
        </w:rPr>
      </w:pPr>
      <w:r>
        <w:rPr>
          <w:color w:val="000000"/>
          <w:szCs w:val="22"/>
        </w:rPr>
        <w:t xml:space="preserve">This may take the form of over-training or being pushed </w:t>
      </w:r>
      <w:proofErr w:type="spellStart"/>
      <w:r>
        <w:rPr>
          <w:color w:val="000000"/>
          <w:szCs w:val="22"/>
        </w:rPr>
        <w:t>to</w:t>
      </w:r>
      <w:proofErr w:type="spellEnd"/>
      <w:r>
        <w:rPr>
          <w:color w:val="000000"/>
          <w:szCs w:val="22"/>
        </w:rPr>
        <w:t xml:space="preserve"> f</w:t>
      </w:r>
      <w:r>
        <w:rPr>
          <w:color w:val="000000"/>
          <w:szCs w:val="22"/>
        </w:rPr>
        <w:t xml:space="preserve">ar there the focus is on the goals to achieve success, rather than the needs of the young person. </w:t>
      </w:r>
    </w:p>
    <w:p w14:paraId="2C44DB93" w14:textId="77777777" w:rsidR="001E3252" w:rsidRDefault="00141C2E">
      <w:pPr>
        <w:pBdr>
          <w:top w:val="nil"/>
          <w:left w:val="nil"/>
          <w:bottom w:val="nil"/>
          <w:right w:val="nil"/>
          <w:between w:val="nil"/>
        </w:pBdr>
        <w:spacing w:after="120" w:line="276" w:lineRule="auto"/>
        <w:ind w:left="0" w:hanging="2"/>
        <w:jc w:val="both"/>
        <w:rPr>
          <w:color w:val="000000"/>
          <w:szCs w:val="22"/>
        </w:rPr>
      </w:pPr>
      <w:r>
        <w:rPr>
          <w:color w:val="000000"/>
          <w:szCs w:val="22"/>
        </w:rPr>
        <w:t>These factors include:</w:t>
      </w:r>
    </w:p>
    <w:p w14:paraId="68A85245" w14:textId="77777777" w:rsidR="001E3252" w:rsidRDefault="00141C2E">
      <w:pPr>
        <w:numPr>
          <w:ilvl w:val="0"/>
          <w:numId w:val="2"/>
        </w:numPr>
        <w:pBdr>
          <w:top w:val="nil"/>
          <w:left w:val="nil"/>
          <w:bottom w:val="nil"/>
          <w:right w:val="nil"/>
          <w:between w:val="nil"/>
        </w:pBdr>
        <w:spacing w:after="120" w:line="240" w:lineRule="auto"/>
        <w:ind w:left="0" w:hanging="2"/>
        <w:jc w:val="both"/>
        <w:rPr>
          <w:color w:val="000000"/>
          <w:szCs w:val="22"/>
        </w:rPr>
      </w:pPr>
      <w:r>
        <w:rPr>
          <w:color w:val="000000"/>
          <w:szCs w:val="22"/>
        </w:rPr>
        <w:t>a win at all costs approach</w:t>
      </w:r>
    </w:p>
    <w:p w14:paraId="1C68FFEE" w14:textId="77777777" w:rsidR="001E3252" w:rsidRDefault="00141C2E">
      <w:pPr>
        <w:numPr>
          <w:ilvl w:val="0"/>
          <w:numId w:val="2"/>
        </w:numPr>
        <w:pBdr>
          <w:top w:val="nil"/>
          <w:left w:val="nil"/>
          <w:bottom w:val="nil"/>
          <w:right w:val="nil"/>
          <w:between w:val="nil"/>
        </w:pBdr>
        <w:spacing w:after="120" w:line="240" w:lineRule="auto"/>
        <w:ind w:left="0" w:hanging="2"/>
        <w:jc w:val="both"/>
        <w:rPr>
          <w:color w:val="000000"/>
          <w:szCs w:val="22"/>
        </w:rPr>
      </w:pPr>
      <w:r>
        <w:rPr>
          <w:color w:val="000000"/>
          <w:szCs w:val="22"/>
        </w:rPr>
        <w:t>intense coach-athlete relationships</w:t>
      </w:r>
    </w:p>
    <w:p w14:paraId="032EFF4B" w14:textId="77777777" w:rsidR="001E3252" w:rsidRDefault="00141C2E">
      <w:pPr>
        <w:numPr>
          <w:ilvl w:val="0"/>
          <w:numId w:val="2"/>
        </w:numPr>
        <w:pBdr>
          <w:top w:val="nil"/>
          <w:left w:val="nil"/>
          <w:bottom w:val="nil"/>
          <w:right w:val="nil"/>
          <w:between w:val="nil"/>
        </w:pBdr>
        <w:spacing w:after="120" w:line="240" w:lineRule="auto"/>
        <w:ind w:left="0" w:hanging="2"/>
        <w:jc w:val="both"/>
        <w:rPr>
          <w:color w:val="000000"/>
          <w:szCs w:val="22"/>
        </w:rPr>
      </w:pPr>
      <w:r>
        <w:rPr>
          <w:color w:val="000000"/>
          <w:szCs w:val="22"/>
        </w:rPr>
        <w:t>a self-image that is linked closely with performance excellence</w:t>
      </w:r>
    </w:p>
    <w:p w14:paraId="3D048BB4" w14:textId="77777777" w:rsidR="001E3252" w:rsidRDefault="00141C2E">
      <w:pPr>
        <w:numPr>
          <w:ilvl w:val="0"/>
          <w:numId w:val="2"/>
        </w:numPr>
        <w:pBdr>
          <w:top w:val="nil"/>
          <w:left w:val="nil"/>
          <w:bottom w:val="nil"/>
          <w:right w:val="nil"/>
          <w:between w:val="nil"/>
        </w:pBdr>
        <w:spacing w:after="120" w:line="240" w:lineRule="auto"/>
        <w:ind w:left="0" w:hanging="2"/>
        <w:jc w:val="both"/>
        <w:rPr>
          <w:color w:val="000000"/>
          <w:szCs w:val="22"/>
        </w:rPr>
      </w:pPr>
      <w:r>
        <w:rPr>
          <w:color w:val="000000"/>
          <w:szCs w:val="22"/>
        </w:rPr>
        <w:t>young athletes operating in an adult-focused environment</w:t>
      </w:r>
    </w:p>
    <w:p w14:paraId="72705FB7" w14:textId="77777777" w:rsidR="001E3252" w:rsidRDefault="00141C2E">
      <w:pPr>
        <w:numPr>
          <w:ilvl w:val="0"/>
          <w:numId w:val="2"/>
        </w:numPr>
        <w:pBdr>
          <w:top w:val="nil"/>
          <w:left w:val="nil"/>
          <w:bottom w:val="nil"/>
          <w:right w:val="nil"/>
          <w:between w:val="nil"/>
        </w:pBdr>
        <w:spacing w:after="120" w:line="240" w:lineRule="auto"/>
        <w:ind w:left="0" w:hanging="2"/>
        <w:jc w:val="both"/>
        <w:rPr>
          <w:color w:val="000000"/>
          <w:szCs w:val="22"/>
        </w:rPr>
      </w:pPr>
      <w:r>
        <w:rPr>
          <w:color w:val="000000"/>
          <w:szCs w:val="22"/>
        </w:rPr>
        <w:lastRenderedPageBreak/>
        <w:t>being away from family and support networks</w:t>
      </w:r>
    </w:p>
    <w:p w14:paraId="5C14F2D4" w14:textId="77777777" w:rsidR="001E3252" w:rsidRDefault="00141C2E">
      <w:pPr>
        <w:numPr>
          <w:ilvl w:val="0"/>
          <w:numId w:val="2"/>
        </w:numPr>
        <w:pBdr>
          <w:top w:val="nil"/>
          <w:left w:val="nil"/>
          <w:bottom w:val="nil"/>
          <w:right w:val="nil"/>
          <w:between w:val="nil"/>
        </w:pBdr>
        <w:spacing w:after="120" w:line="240" w:lineRule="auto"/>
        <w:ind w:left="0" w:hanging="2"/>
        <w:jc w:val="both"/>
        <w:rPr>
          <w:color w:val="000000"/>
          <w:szCs w:val="22"/>
        </w:rPr>
      </w:pPr>
      <w:r>
        <w:rPr>
          <w:color w:val="000000"/>
          <w:szCs w:val="22"/>
        </w:rPr>
        <w:t>fear of losing funding or a place on the programme if they speak out</w:t>
      </w:r>
    </w:p>
    <w:p w14:paraId="2AB498E4"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6D5A2F8D"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rFonts w:ascii="Arial" w:eastAsia="Arial" w:hAnsi="Arial" w:cs="Arial"/>
          <w:b/>
          <w:color w:val="FF0000"/>
          <w:szCs w:val="22"/>
        </w:rPr>
        <w:t>SPYCC</w:t>
      </w:r>
      <w:r>
        <w:rPr>
          <w:color w:val="000000"/>
          <w:szCs w:val="22"/>
        </w:rPr>
        <w:t xml:space="preserve"> will ensure sui</w:t>
      </w:r>
      <w:r>
        <w:rPr>
          <w:color w:val="000000"/>
          <w:szCs w:val="22"/>
        </w:rPr>
        <w:t xml:space="preserve">table boundaries are maintained and any concerns are challenged and reported appropriately. </w:t>
      </w:r>
    </w:p>
    <w:p w14:paraId="37DF346D"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08EB0B59" w14:textId="77777777" w:rsidR="001E3252" w:rsidRDefault="00141C2E">
      <w:pPr>
        <w:pBdr>
          <w:top w:val="nil"/>
          <w:left w:val="nil"/>
          <w:bottom w:val="nil"/>
          <w:right w:val="nil"/>
          <w:between w:val="nil"/>
        </w:pBdr>
        <w:spacing w:after="120" w:line="240" w:lineRule="auto"/>
        <w:ind w:left="0" w:hanging="2"/>
        <w:jc w:val="both"/>
        <w:rPr>
          <w:color w:val="000000"/>
          <w:szCs w:val="22"/>
        </w:rPr>
      </w:pPr>
      <w:r>
        <w:rPr>
          <w:b/>
          <w:color w:val="000000"/>
          <w:szCs w:val="22"/>
        </w:rPr>
        <w:t xml:space="preserve">      </w:t>
      </w:r>
    </w:p>
    <w:p w14:paraId="3C1F0F54" w14:textId="77777777" w:rsidR="001E3252" w:rsidRDefault="001E3252">
      <w:pPr>
        <w:spacing w:line="360" w:lineRule="auto"/>
        <w:ind w:left="0" w:hanging="2"/>
      </w:pPr>
    </w:p>
    <w:p w14:paraId="0E9BD3A0" w14:textId="77777777" w:rsidR="001E3252" w:rsidRDefault="001E3252">
      <w:pPr>
        <w:pBdr>
          <w:top w:val="nil"/>
          <w:left w:val="nil"/>
          <w:bottom w:val="nil"/>
          <w:right w:val="nil"/>
          <w:between w:val="nil"/>
        </w:pBdr>
        <w:tabs>
          <w:tab w:val="left" w:pos="1320"/>
        </w:tabs>
        <w:spacing w:after="120" w:line="240" w:lineRule="auto"/>
        <w:ind w:left="0" w:hanging="2"/>
        <w:jc w:val="both"/>
        <w:rPr>
          <w:color w:val="000000"/>
          <w:szCs w:val="22"/>
        </w:rPr>
      </w:pPr>
    </w:p>
    <w:p w14:paraId="0B1246E4" w14:textId="77777777" w:rsidR="001E3252" w:rsidRDefault="001E3252">
      <w:pPr>
        <w:pBdr>
          <w:top w:val="nil"/>
          <w:left w:val="nil"/>
          <w:bottom w:val="nil"/>
          <w:right w:val="nil"/>
          <w:between w:val="nil"/>
        </w:pBdr>
        <w:spacing w:after="120" w:line="240" w:lineRule="auto"/>
        <w:ind w:left="0" w:hanging="2"/>
        <w:jc w:val="both"/>
        <w:rPr>
          <w:color w:val="000000"/>
          <w:szCs w:val="22"/>
        </w:rPr>
      </w:pPr>
    </w:p>
    <w:p w14:paraId="57366148" w14:textId="77777777" w:rsidR="001E3252" w:rsidRDefault="001E3252">
      <w:pPr>
        <w:pBdr>
          <w:top w:val="nil"/>
          <w:left w:val="nil"/>
          <w:bottom w:val="nil"/>
          <w:right w:val="nil"/>
          <w:between w:val="nil"/>
        </w:pBdr>
        <w:spacing w:after="120" w:line="240" w:lineRule="auto"/>
        <w:ind w:left="0" w:hanging="2"/>
        <w:jc w:val="both"/>
        <w:rPr>
          <w:rFonts w:ascii="Arial" w:eastAsia="Arial" w:hAnsi="Arial" w:cs="Arial"/>
          <w:color w:val="000000"/>
          <w:szCs w:val="22"/>
        </w:rPr>
      </w:pPr>
    </w:p>
    <w:p w14:paraId="5C3EF9CC" w14:textId="77777777" w:rsidR="001E3252" w:rsidRDefault="00141C2E">
      <w:pPr>
        <w:shd w:val="clear" w:color="auto" w:fill="FFFFFF"/>
        <w:ind w:left="0" w:hanging="2"/>
        <w:rPr>
          <w:color w:val="0B0C0C"/>
          <w:sz w:val="24"/>
        </w:rPr>
      </w:pPr>
      <w:r>
        <w:br w:type="page"/>
      </w:r>
    </w:p>
    <w:p w14:paraId="7701DD80" w14:textId="77777777" w:rsidR="001E3252" w:rsidRDefault="00141C2E">
      <w:pPr>
        <w:ind w:left="0" w:hanging="2"/>
        <w:rPr>
          <w:u w:val="single"/>
        </w:rPr>
      </w:pPr>
      <w:r>
        <w:rPr>
          <w:b/>
        </w:rPr>
        <w:lastRenderedPageBreak/>
        <w:t>6.</w:t>
      </w:r>
      <w:r>
        <w:rPr>
          <w:b/>
        </w:rPr>
        <w:tab/>
        <w:t>Useful Contacts</w:t>
      </w:r>
    </w:p>
    <w:p w14:paraId="1D9B61E7" w14:textId="77777777" w:rsidR="001E3252" w:rsidRDefault="001E3252">
      <w:pPr>
        <w:ind w:left="0" w:hanging="2"/>
      </w:pPr>
    </w:p>
    <w:tbl>
      <w:tblPr>
        <w:tblStyle w:val="a0"/>
        <w:tblW w:w="9889"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ayout w:type="fixed"/>
        <w:tblLook w:val="0000" w:firstRow="0" w:lastRow="0" w:firstColumn="0" w:lastColumn="0" w:noHBand="0" w:noVBand="0"/>
      </w:tblPr>
      <w:tblGrid>
        <w:gridCol w:w="2874"/>
        <w:gridCol w:w="2979"/>
        <w:gridCol w:w="4036"/>
      </w:tblGrid>
      <w:tr w:rsidR="001E3252" w14:paraId="55870F05" w14:textId="77777777">
        <w:trPr>
          <w:jc w:val="center"/>
        </w:trPr>
        <w:tc>
          <w:tcPr>
            <w:tcW w:w="9889" w:type="dxa"/>
            <w:gridSpan w:val="3"/>
            <w:tcBorders>
              <w:top w:val="single" w:sz="18" w:space="0" w:color="000000"/>
              <w:bottom w:val="single" w:sz="18" w:space="0" w:color="000000"/>
            </w:tcBorders>
          </w:tcPr>
          <w:p w14:paraId="6D078BB2" w14:textId="77777777" w:rsidR="001E3252" w:rsidRDefault="00141C2E">
            <w:pPr>
              <w:spacing w:before="120" w:after="120"/>
              <w:ind w:left="0" w:hanging="2"/>
              <w:rPr>
                <w:color w:val="551F7A"/>
              </w:rPr>
            </w:pPr>
            <w:r>
              <w:rPr>
                <w:b/>
              </w:rPr>
              <w:t>British Cycling Contacts</w:t>
            </w:r>
          </w:p>
        </w:tc>
      </w:tr>
      <w:tr w:rsidR="001E3252" w14:paraId="2A11B4CA" w14:textId="77777777">
        <w:trPr>
          <w:jc w:val="center"/>
        </w:trPr>
        <w:tc>
          <w:tcPr>
            <w:tcW w:w="2874" w:type="dxa"/>
            <w:tcBorders>
              <w:top w:val="single" w:sz="18" w:space="0" w:color="000000"/>
              <w:bottom w:val="single" w:sz="18" w:space="0" w:color="000000"/>
              <w:right w:val="single" w:sz="4" w:space="0" w:color="000000"/>
            </w:tcBorders>
          </w:tcPr>
          <w:p w14:paraId="39580743" w14:textId="77777777" w:rsidR="001E3252" w:rsidRDefault="00141C2E">
            <w:pPr>
              <w:ind w:left="0" w:hanging="2"/>
              <w:rPr>
                <w:color w:val="231F20"/>
              </w:rPr>
            </w:pPr>
            <w:r>
              <w:rPr>
                <w:b/>
                <w:color w:val="231F20"/>
              </w:rPr>
              <w:t xml:space="preserve">Name </w:t>
            </w:r>
          </w:p>
          <w:p w14:paraId="011B6405" w14:textId="77777777" w:rsidR="001E3252" w:rsidRDefault="001E3252">
            <w:pPr>
              <w:ind w:left="0" w:hanging="2"/>
              <w:rPr>
                <w:color w:val="551F7A"/>
              </w:rPr>
            </w:pPr>
          </w:p>
        </w:tc>
        <w:tc>
          <w:tcPr>
            <w:tcW w:w="2979" w:type="dxa"/>
            <w:tcBorders>
              <w:top w:val="single" w:sz="18" w:space="0" w:color="000000"/>
              <w:left w:val="single" w:sz="4" w:space="0" w:color="000000"/>
              <w:bottom w:val="single" w:sz="18" w:space="0" w:color="000000"/>
              <w:right w:val="single" w:sz="4" w:space="0" w:color="000000"/>
            </w:tcBorders>
          </w:tcPr>
          <w:p w14:paraId="12D8BCA8" w14:textId="77777777" w:rsidR="001E3252" w:rsidRDefault="00141C2E">
            <w:pPr>
              <w:ind w:left="0" w:hanging="2"/>
              <w:rPr>
                <w:color w:val="551F7A"/>
              </w:rPr>
            </w:pPr>
            <w:r>
              <w:rPr>
                <w:b/>
                <w:color w:val="231F20"/>
              </w:rPr>
              <w:t>Address</w:t>
            </w:r>
          </w:p>
        </w:tc>
        <w:tc>
          <w:tcPr>
            <w:tcW w:w="4036" w:type="dxa"/>
            <w:tcBorders>
              <w:top w:val="single" w:sz="18" w:space="0" w:color="000000"/>
              <w:left w:val="single" w:sz="4" w:space="0" w:color="000000"/>
              <w:bottom w:val="single" w:sz="18" w:space="0" w:color="000000"/>
            </w:tcBorders>
          </w:tcPr>
          <w:p w14:paraId="1FCA2C49" w14:textId="77777777" w:rsidR="001E3252" w:rsidRDefault="00141C2E">
            <w:pPr>
              <w:ind w:left="0" w:hanging="2"/>
              <w:rPr>
                <w:color w:val="551F7A"/>
              </w:rPr>
            </w:pPr>
            <w:r>
              <w:rPr>
                <w:b/>
                <w:color w:val="231F20"/>
              </w:rPr>
              <w:t>Number</w:t>
            </w:r>
          </w:p>
        </w:tc>
      </w:tr>
      <w:tr w:rsidR="001E3252" w14:paraId="26DA1F4A" w14:textId="77777777">
        <w:trPr>
          <w:jc w:val="center"/>
        </w:trPr>
        <w:tc>
          <w:tcPr>
            <w:tcW w:w="2874" w:type="dxa"/>
            <w:tcBorders>
              <w:top w:val="single" w:sz="18" w:space="0" w:color="000000"/>
              <w:bottom w:val="single" w:sz="4" w:space="0" w:color="000000"/>
              <w:right w:val="single" w:sz="4" w:space="0" w:color="000000"/>
            </w:tcBorders>
          </w:tcPr>
          <w:p w14:paraId="0451776D" w14:textId="77777777" w:rsidR="001E3252" w:rsidRDefault="00141C2E">
            <w:pPr>
              <w:ind w:left="0" w:hanging="2"/>
              <w:rPr>
                <w:color w:val="FF0000"/>
              </w:rPr>
            </w:pPr>
            <w:r>
              <w:rPr>
                <w:color w:val="231F20"/>
              </w:rPr>
              <w:t>Lead Safeguarding Officer</w:t>
            </w:r>
          </w:p>
        </w:tc>
        <w:tc>
          <w:tcPr>
            <w:tcW w:w="2979" w:type="dxa"/>
            <w:tcBorders>
              <w:top w:val="single" w:sz="18" w:space="0" w:color="000000"/>
              <w:left w:val="single" w:sz="4" w:space="0" w:color="000000"/>
              <w:bottom w:val="single" w:sz="4" w:space="0" w:color="000000"/>
              <w:right w:val="single" w:sz="4" w:space="0" w:color="000000"/>
            </w:tcBorders>
          </w:tcPr>
          <w:p w14:paraId="445F37BF" w14:textId="77777777" w:rsidR="001E3252" w:rsidRDefault="00141C2E">
            <w:pPr>
              <w:ind w:left="0" w:hanging="2"/>
              <w:rPr>
                <w:color w:val="000000"/>
              </w:rPr>
            </w:pPr>
            <w:r>
              <w:rPr>
                <w:color w:val="000000"/>
              </w:rPr>
              <w:t>National Cycling Centre</w:t>
            </w:r>
          </w:p>
          <w:p w14:paraId="13EA83DA" w14:textId="77777777" w:rsidR="001E3252" w:rsidRDefault="00141C2E">
            <w:pPr>
              <w:ind w:left="0" w:hanging="2"/>
              <w:rPr>
                <w:color w:val="000000"/>
              </w:rPr>
            </w:pPr>
            <w:r>
              <w:rPr>
                <w:color w:val="000000"/>
              </w:rPr>
              <w:t>Stuart Street</w:t>
            </w:r>
          </w:p>
          <w:p w14:paraId="26D0FBBE" w14:textId="77777777" w:rsidR="001E3252" w:rsidRDefault="00141C2E">
            <w:pPr>
              <w:ind w:left="0" w:hanging="2"/>
              <w:rPr>
                <w:color w:val="000000"/>
              </w:rPr>
            </w:pPr>
            <w:r>
              <w:rPr>
                <w:color w:val="000000"/>
              </w:rPr>
              <w:t>Manchester</w:t>
            </w:r>
          </w:p>
          <w:p w14:paraId="3A566EAE" w14:textId="77777777" w:rsidR="001E3252" w:rsidRDefault="00141C2E">
            <w:pPr>
              <w:ind w:left="0" w:hanging="2"/>
              <w:rPr>
                <w:color w:val="000000"/>
              </w:rPr>
            </w:pPr>
            <w:r>
              <w:rPr>
                <w:color w:val="000000"/>
              </w:rPr>
              <w:t>M14 4DQ</w:t>
            </w:r>
          </w:p>
        </w:tc>
        <w:tc>
          <w:tcPr>
            <w:tcW w:w="4036" w:type="dxa"/>
            <w:tcBorders>
              <w:top w:val="single" w:sz="18" w:space="0" w:color="000000"/>
              <w:left w:val="single" w:sz="4" w:space="0" w:color="000000"/>
              <w:bottom w:val="single" w:sz="4" w:space="0" w:color="000000"/>
            </w:tcBorders>
          </w:tcPr>
          <w:p w14:paraId="20E0EE11" w14:textId="77777777" w:rsidR="001E3252" w:rsidRDefault="00141C2E">
            <w:pPr>
              <w:ind w:left="0" w:hanging="2"/>
            </w:pPr>
            <w:r>
              <w:t>Tel: 0161 2742000</w:t>
            </w:r>
          </w:p>
          <w:p w14:paraId="7019C862" w14:textId="77777777" w:rsidR="001E3252" w:rsidRDefault="001E3252">
            <w:pPr>
              <w:ind w:left="0" w:hanging="2"/>
              <w:rPr>
                <w:color w:val="0000FF"/>
              </w:rPr>
            </w:pPr>
          </w:p>
          <w:p w14:paraId="28293903" w14:textId="77777777" w:rsidR="001E3252" w:rsidRDefault="00141C2E">
            <w:pPr>
              <w:ind w:left="0" w:hanging="2"/>
            </w:pPr>
            <w:r>
              <w:t xml:space="preserve">Email: </w:t>
            </w:r>
            <w:hyperlink r:id="rId28">
              <w:r>
                <w:rPr>
                  <w:color w:val="000000"/>
                  <w:u w:val="single"/>
                </w:rPr>
                <w:t>compliance@britishcycling.org.uk</w:t>
              </w:r>
            </w:hyperlink>
          </w:p>
          <w:p w14:paraId="507CE0A9" w14:textId="77777777" w:rsidR="001E3252" w:rsidRDefault="00141C2E">
            <w:pPr>
              <w:ind w:left="0" w:hanging="2"/>
            </w:pPr>
            <w:r>
              <w:t xml:space="preserve"> </w:t>
            </w:r>
          </w:p>
          <w:p w14:paraId="61C3928D" w14:textId="77777777" w:rsidR="001E3252" w:rsidRDefault="00141C2E">
            <w:pPr>
              <w:ind w:left="0" w:hanging="2"/>
              <w:rPr>
                <w:color w:val="0000FF"/>
              </w:rPr>
            </w:pPr>
            <w:r>
              <w:t>(Address your email FAO the Lead Safeguarding Officer)</w:t>
            </w:r>
          </w:p>
        </w:tc>
      </w:tr>
      <w:tr w:rsidR="001E3252" w14:paraId="6D99DE12" w14:textId="77777777">
        <w:trPr>
          <w:jc w:val="center"/>
        </w:trPr>
        <w:tc>
          <w:tcPr>
            <w:tcW w:w="2874" w:type="dxa"/>
            <w:tcBorders>
              <w:top w:val="single" w:sz="4" w:space="0" w:color="000000"/>
              <w:bottom w:val="single" w:sz="18" w:space="0" w:color="000000"/>
              <w:right w:val="single" w:sz="4" w:space="0" w:color="000000"/>
            </w:tcBorders>
          </w:tcPr>
          <w:p w14:paraId="18EF1B39" w14:textId="77777777" w:rsidR="001E3252" w:rsidRDefault="001E3252">
            <w:pPr>
              <w:ind w:left="0" w:hanging="2"/>
              <w:rPr>
                <w:color w:val="551F7A"/>
              </w:rPr>
            </w:pPr>
          </w:p>
        </w:tc>
        <w:tc>
          <w:tcPr>
            <w:tcW w:w="2979" w:type="dxa"/>
            <w:tcBorders>
              <w:top w:val="single" w:sz="4" w:space="0" w:color="000000"/>
              <w:left w:val="single" w:sz="4" w:space="0" w:color="000000"/>
              <w:bottom w:val="single" w:sz="18" w:space="0" w:color="000000"/>
              <w:right w:val="single" w:sz="4" w:space="0" w:color="000000"/>
            </w:tcBorders>
          </w:tcPr>
          <w:p w14:paraId="27F41C2C" w14:textId="77777777" w:rsidR="001E3252" w:rsidRDefault="001E3252">
            <w:pPr>
              <w:ind w:left="0" w:hanging="2"/>
              <w:rPr>
                <w:color w:val="0000FF"/>
              </w:rPr>
            </w:pPr>
          </w:p>
        </w:tc>
        <w:tc>
          <w:tcPr>
            <w:tcW w:w="4036" w:type="dxa"/>
            <w:tcBorders>
              <w:top w:val="single" w:sz="4" w:space="0" w:color="000000"/>
              <w:left w:val="single" w:sz="4" w:space="0" w:color="000000"/>
              <w:bottom w:val="single" w:sz="18" w:space="0" w:color="000000"/>
            </w:tcBorders>
          </w:tcPr>
          <w:p w14:paraId="5AE97BE1" w14:textId="77777777" w:rsidR="001E3252" w:rsidRDefault="001E3252">
            <w:pPr>
              <w:ind w:left="0" w:hanging="2"/>
            </w:pPr>
          </w:p>
          <w:p w14:paraId="4A4253E9" w14:textId="77777777" w:rsidR="001E3252" w:rsidRDefault="001E3252">
            <w:pPr>
              <w:ind w:left="0" w:hanging="2"/>
            </w:pPr>
          </w:p>
        </w:tc>
      </w:tr>
    </w:tbl>
    <w:p w14:paraId="42E93CDE" w14:textId="77777777" w:rsidR="001E3252" w:rsidRDefault="001E3252">
      <w:pPr>
        <w:ind w:left="0" w:hanging="2"/>
      </w:pPr>
    </w:p>
    <w:p w14:paraId="08D0F2E2" w14:textId="77777777" w:rsidR="001E3252" w:rsidRDefault="001E3252">
      <w:pPr>
        <w:ind w:left="0" w:hanging="2"/>
      </w:pPr>
    </w:p>
    <w:p w14:paraId="53028099" w14:textId="77777777" w:rsidR="001E3252" w:rsidRDefault="001E3252">
      <w:pPr>
        <w:ind w:left="0" w:hanging="2"/>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3"/>
        <w:gridCol w:w="2869"/>
        <w:gridCol w:w="4227"/>
      </w:tblGrid>
      <w:tr w:rsidR="001E3252" w14:paraId="4BDD8EC0" w14:textId="77777777">
        <w:tc>
          <w:tcPr>
            <w:tcW w:w="9889" w:type="dxa"/>
            <w:gridSpan w:val="3"/>
            <w:tcBorders>
              <w:top w:val="single" w:sz="18" w:space="0" w:color="000000"/>
              <w:left w:val="single" w:sz="18" w:space="0" w:color="000000"/>
              <w:bottom w:val="single" w:sz="18" w:space="0" w:color="000000"/>
              <w:right w:val="single" w:sz="18" w:space="0" w:color="000000"/>
            </w:tcBorders>
          </w:tcPr>
          <w:p w14:paraId="220C45C6" w14:textId="77777777" w:rsidR="001E3252" w:rsidRDefault="00141C2E">
            <w:pPr>
              <w:spacing w:before="120" w:after="120"/>
              <w:ind w:left="0" w:hanging="2"/>
              <w:rPr>
                <w:color w:val="551F7A"/>
              </w:rPr>
            </w:pPr>
            <w:r>
              <w:rPr>
                <w:b/>
              </w:rPr>
              <w:t>National Contacts</w:t>
            </w:r>
          </w:p>
        </w:tc>
      </w:tr>
      <w:tr w:rsidR="001E3252" w14:paraId="04970FCC" w14:textId="77777777">
        <w:tc>
          <w:tcPr>
            <w:tcW w:w="2793" w:type="dxa"/>
            <w:tcBorders>
              <w:top w:val="single" w:sz="18" w:space="0" w:color="000000"/>
              <w:left w:val="single" w:sz="18" w:space="0" w:color="000000"/>
              <w:bottom w:val="single" w:sz="4" w:space="0" w:color="000000"/>
            </w:tcBorders>
          </w:tcPr>
          <w:p w14:paraId="0DBA4314" w14:textId="77777777" w:rsidR="001E3252" w:rsidRDefault="00141C2E">
            <w:pPr>
              <w:ind w:left="0" w:hanging="2"/>
              <w:rPr>
                <w:color w:val="000000"/>
              </w:rPr>
            </w:pPr>
            <w:r>
              <w:rPr>
                <w:color w:val="000000"/>
              </w:rPr>
              <w:t>The NSPCC</w:t>
            </w:r>
          </w:p>
        </w:tc>
        <w:tc>
          <w:tcPr>
            <w:tcW w:w="2869" w:type="dxa"/>
            <w:tcBorders>
              <w:top w:val="single" w:sz="18" w:space="0" w:color="000000"/>
              <w:bottom w:val="single" w:sz="4" w:space="0" w:color="000000"/>
            </w:tcBorders>
          </w:tcPr>
          <w:p w14:paraId="3DAC1C40" w14:textId="77777777" w:rsidR="001E3252" w:rsidRDefault="00141C2E">
            <w:pPr>
              <w:ind w:left="0" w:hanging="2"/>
              <w:rPr>
                <w:color w:val="000000"/>
              </w:rPr>
            </w:pPr>
            <w:r>
              <w:rPr>
                <w:color w:val="000000"/>
              </w:rPr>
              <w:t>National Centre</w:t>
            </w:r>
          </w:p>
          <w:p w14:paraId="0EC48FC1" w14:textId="77777777" w:rsidR="001E3252" w:rsidRDefault="00141C2E">
            <w:pPr>
              <w:ind w:left="0" w:hanging="2"/>
              <w:rPr>
                <w:color w:val="000000"/>
              </w:rPr>
            </w:pPr>
            <w:r>
              <w:rPr>
                <w:color w:val="000000"/>
              </w:rPr>
              <w:t>42 Curtain Road</w:t>
            </w:r>
          </w:p>
          <w:p w14:paraId="25CBA40D" w14:textId="77777777" w:rsidR="001E3252" w:rsidRDefault="00141C2E">
            <w:pPr>
              <w:ind w:left="0" w:hanging="2"/>
              <w:rPr>
                <w:color w:val="000000"/>
              </w:rPr>
            </w:pPr>
            <w:r>
              <w:rPr>
                <w:color w:val="000000"/>
              </w:rPr>
              <w:t>London, EC2A 3NH</w:t>
            </w:r>
          </w:p>
        </w:tc>
        <w:tc>
          <w:tcPr>
            <w:tcW w:w="4227" w:type="dxa"/>
            <w:tcBorders>
              <w:top w:val="single" w:sz="18" w:space="0" w:color="000000"/>
              <w:bottom w:val="single" w:sz="4" w:space="0" w:color="000000"/>
              <w:right w:val="single" w:sz="18" w:space="0" w:color="000000"/>
            </w:tcBorders>
          </w:tcPr>
          <w:p w14:paraId="10613E66" w14:textId="77777777" w:rsidR="001E3252" w:rsidRDefault="00141C2E">
            <w:pPr>
              <w:pBdr>
                <w:top w:val="nil"/>
                <w:left w:val="nil"/>
                <w:bottom w:val="nil"/>
                <w:right w:val="nil"/>
                <w:between w:val="nil"/>
              </w:pBdr>
              <w:spacing w:after="280" w:line="240" w:lineRule="auto"/>
              <w:ind w:left="0" w:hanging="2"/>
              <w:rPr>
                <w:color w:val="000000"/>
                <w:szCs w:val="22"/>
              </w:rPr>
            </w:pPr>
            <w:r>
              <w:rPr>
                <w:color w:val="000000"/>
                <w:szCs w:val="22"/>
              </w:rPr>
              <w:t>Tel: 0808 800 5000</w:t>
            </w:r>
          </w:p>
          <w:p w14:paraId="7DA380F4" w14:textId="77777777" w:rsidR="001E3252" w:rsidRDefault="00141C2E">
            <w:pPr>
              <w:pBdr>
                <w:top w:val="nil"/>
                <w:left w:val="nil"/>
                <w:bottom w:val="nil"/>
                <w:right w:val="nil"/>
                <w:between w:val="nil"/>
              </w:pBdr>
              <w:spacing w:before="280" w:line="240" w:lineRule="auto"/>
              <w:ind w:left="0" w:hanging="2"/>
              <w:rPr>
                <w:color w:val="000000"/>
                <w:szCs w:val="22"/>
              </w:rPr>
            </w:pPr>
            <w:r>
              <w:rPr>
                <w:color w:val="000000"/>
                <w:szCs w:val="22"/>
              </w:rPr>
              <w:t>help@nspcc.org.uk</w:t>
            </w:r>
          </w:p>
        </w:tc>
      </w:tr>
      <w:tr w:rsidR="001E3252" w14:paraId="696E5BA6" w14:textId="77777777">
        <w:tc>
          <w:tcPr>
            <w:tcW w:w="2793" w:type="dxa"/>
            <w:tcBorders>
              <w:top w:val="single" w:sz="4" w:space="0" w:color="000000"/>
              <w:left w:val="single" w:sz="18" w:space="0" w:color="000000"/>
            </w:tcBorders>
          </w:tcPr>
          <w:p w14:paraId="3245C207" w14:textId="77777777" w:rsidR="001E3252" w:rsidRDefault="00141C2E">
            <w:pPr>
              <w:ind w:left="0" w:hanging="2"/>
              <w:rPr>
                <w:color w:val="000000"/>
              </w:rPr>
            </w:pPr>
            <w:r>
              <w:rPr>
                <w:color w:val="000000"/>
              </w:rPr>
              <w:t>Childline UK</w:t>
            </w:r>
          </w:p>
        </w:tc>
        <w:tc>
          <w:tcPr>
            <w:tcW w:w="2869" w:type="dxa"/>
            <w:tcBorders>
              <w:top w:val="single" w:sz="4" w:space="0" w:color="000000"/>
            </w:tcBorders>
          </w:tcPr>
          <w:p w14:paraId="393153DF" w14:textId="77777777" w:rsidR="001E3252" w:rsidRDefault="00141C2E">
            <w:pPr>
              <w:ind w:left="0" w:hanging="2"/>
              <w:rPr>
                <w:color w:val="000000"/>
              </w:rPr>
            </w:pPr>
            <w:r>
              <w:rPr>
                <w:color w:val="000000"/>
              </w:rPr>
              <w:t>Freepost 1111</w:t>
            </w:r>
          </w:p>
          <w:p w14:paraId="346B56DF" w14:textId="77777777" w:rsidR="001E3252" w:rsidRDefault="00141C2E">
            <w:pPr>
              <w:ind w:left="0" w:hanging="2"/>
              <w:rPr>
                <w:color w:val="000000"/>
              </w:rPr>
            </w:pPr>
            <w:r>
              <w:rPr>
                <w:color w:val="000000"/>
              </w:rPr>
              <w:t>London N1 0BR</w:t>
            </w:r>
          </w:p>
        </w:tc>
        <w:tc>
          <w:tcPr>
            <w:tcW w:w="4227" w:type="dxa"/>
            <w:tcBorders>
              <w:top w:val="single" w:sz="4" w:space="0" w:color="000000"/>
              <w:bottom w:val="single" w:sz="4" w:space="0" w:color="000000"/>
              <w:right w:val="single" w:sz="18" w:space="0" w:color="000000"/>
            </w:tcBorders>
          </w:tcPr>
          <w:p w14:paraId="14F08015" w14:textId="77777777" w:rsidR="001E3252" w:rsidRDefault="00141C2E">
            <w:pPr>
              <w:pBdr>
                <w:top w:val="nil"/>
                <w:left w:val="nil"/>
                <w:bottom w:val="nil"/>
                <w:right w:val="nil"/>
                <w:between w:val="nil"/>
              </w:pBdr>
              <w:spacing w:line="240" w:lineRule="auto"/>
              <w:ind w:left="0" w:hanging="2"/>
              <w:rPr>
                <w:color w:val="000000"/>
                <w:szCs w:val="22"/>
              </w:rPr>
            </w:pPr>
            <w:r>
              <w:rPr>
                <w:color w:val="000000"/>
                <w:szCs w:val="22"/>
              </w:rPr>
              <w:t>Tel: 0800 1111</w:t>
            </w:r>
          </w:p>
        </w:tc>
      </w:tr>
      <w:tr w:rsidR="001E3252" w14:paraId="43544A1F" w14:textId="77777777">
        <w:trPr>
          <w:trHeight w:val="587"/>
        </w:trPr>
        <w:tc>
          <w:tcPr>
            <w:tcW w:w="2793" w:type="dxa"/>
            <w:tcBorders>
              <w:left w:val="single" w:sz="18" w:space="0" w:color="000000"/>
            </w:tcBorders>
            <w:shd w:val="clear" w:color="auto" w:fill="auto"/>
          </w:tcPr>
          <w:p w14:paraId="49BEEE15" w14:textId="77777777" w:rsidR="001E3252" w:rsidRDefault="00141C2E">
            <w:pPr>
              <w:ind w:left="0" w:hanging="2"/>
              <w:rPr>
                <w:color w:val="000000"/>
              </w:rPr>
            </w:pPr>
            <w:r>
              <w:rPr>
                <w:color w:val="000000"/>
              </w:rPr>
              <w:t>NSPCC Child Protection in Sport Unit</w:t>
            </w:r>
          </w:p>
        </w:tc>
        <w:tc>
          <w:tcPr>
            <w:tcW w:w="2869" w:type="dxa"/>
            <w:shd w:val="clear" w:color="auto" w:fill="auto"/>
          </w:tcPr>
          <w:p w14:paraId="3CC0825B" w14:textId="77777777" w:rsidR="001E3252" w:rsidRDefault="00141C2E">
            <w:pPr>
              <w:ind w:left="0" w:hanging="2"/>
              <w:rPr>
                <w:color w:val="000000"/>
              </w:rPr>
            </w:pPr>
            <w:r>
              <w:rPr>
                <w:color w:val="000000"/>
              </w:rPr>
              <w:t>3 Gilmour Close</w:t>
            </w:r>
          </w:p>
          <w:p w14:paraId="4055B806" w14:textId="77777777" w:rsidR="001E3252" w:rsidRDefault="00141C2E">
            <w:pPr>
              <w:ind w:left="0" w:hanging="2"/>
              <w:rPr>
                <w:color w:val="000000"/>
              </w:rPr>
            </w:pPr>
            <w:r>
              <w:rPr>
                <w:color w:val="000000"/>
              </w:rPr>
              <w:t>Beaumont Leys</w:t>
            </w:r>
          </w:p>
          <w:p w14:paraId="3381854A" w14:textId="77777777" w:rsidR="001E3252" w:rsidRDefault="00141C2E">
            <w:pPr>
              <w:ind w:left="0" w:hanging="2"/>
              <w:rPr>
                <w:color w:val="000000"/>
              </w:rPr>
            </w:pPr>
            <w:r>
              <w:rPr>
                <w:color w:val="000000"/>
              </w:rPr>
              <w:t>Leicester</w:t>
            </w:r>
          </w:p>
          <w:p w14:paraId="0AE329D3" w14:textId="77777777" w:rsidR="001E3252" w:rsidRDefault="00141C2E">
            <w:pPr>
              <w:ind w:left="0" w:hanging="2"/>
              <w:rPr>
                <w:color w:val="000000"/>
              </w:rPr>
            </w:pPr>
            <w:r>
              <w:rPr>
                <w:color w:val="000000"/>
              </w:rPr>
              <w:t>LE4 1EZ</w:t>
            </w:r>
          </w:p>
        </w:tc>
        <w:tc>
          <w:tcPr>
            <w:tcW w:w="4227" w:type="dxa"/>
            <w:tcBorders>
              <w:right w:val="single" w:sz="18" w:space="0" w:color="000000"/>
            </w:tcBorders>
            <w:shd w:val="clear" w:color="auto" w:fill="FFFFFF"/>
          </w:tcPr>
          <w:p w14:paraId="47C83122" w14:textId="77777777" w:rsidR="001E3252" w:rsidRDefault="00141C2E">
            <w:pPr>
              <w:ind w:left="0" w:hanging="2"/>
              <w:rPr>
                <w:color w:val="000000"/>
              </w:rPr>
            </w:pPr>
            <w:r>
              <w:rPr>
                <w:color w:val="000000"/>
              </w:rPr>
              <w:t>Tel: 0116 234 7278</w:t>
            </w:r>
          </w:p>
          <w:p w14:paraId="6611C901" w14:textId="77777777" w:rsidR="001E3252" w:rsidRDefault="001E3252">
            <w:pPr>
              <w:ind w:left="0" w:hanging="2"/>
              <w:rPr>
                <w:color w:val="000000"/>
              </w:rPr>
            </w:pPr>
          </w:p>
          <w:p w14:paraId="53591B88" w14:textId="77777777" w:rsidR="001E3252" w:rsidRDefault="00141C2E">
            <w:pPr>
              <w:ind w:left="0" w:hanging="2"/>
              <w:rPr>
                <w:color w:val="000000"/>
              </w:rPr>
            </w:pPr>
            <w:r>
              <w:rPr>
                <w:color w:val="000000"/>
              </w:rPr>
              <w:t>cpsu@nspcc.org.uk</w:t>
            </w:r>
          </w:p>
          <w:p w14:paraId="1C820707" w14:textId="77777777" w:rsidR="001E3252" w:rsidRDefault="001E3252">
            <w:pPr>
              <w:ind w:left="0" w:hanging="2"/>
              <w:rPr>
                <w:color w:val="551F7A"/>
              </w:rPr>
            </w:pPr>
          </w:p>
        </w:tc>
      </w:tr>
      <w:tr w:rsidR="001E3252" w14:paraId="0DEA785B" w14:textId="77777777">
        <w:trPr>
          <w:trHeight w:val="587"/>
        </w:trPr>
        <w:tc>
          <w:tcPr>
            <w:tcW w:w="2793" w:type="dxa"/>
            <w:tcBorders>
              <w:left w:val="single" w:sz="18" w:space="0" w:color="000000"/>
            </w:tcBorders>
            <w:shd w:val="clear" w:color="auto" w:fill="auto"/>
          </w:tcPr>
          <w:p w14:paraId="13AC520B" w14:textId="77777777" w:rsidR="001E3252" w:rsidRDefault="00141C2E">
            <w:pPr>
              <w:ind w:left="0" w:hanging="2"/>
              <w:rPr>
                <w:color w:val="000000"/>
              </w:rPr>
            </w:pPr>
            <w:r>
              <w:rPr>
                <w:color w:val="231F20"/>
              </w:rPr>
              <w:t>NSPCC Whistleblowing Helpline for Professionals</w:t>
            </w:r>
          </w:p>
        </w:tc>
        <w:tc>
          <w:tcPr>
            <w:tcW w:w="2869" w:type="dxa"/>
            <w:shd w:val="clear" w:color="auto" w:fill="auto"/>
          </w:tcPr>
          <w:p w14:paraId="54D42E1C" w14:textId="77777777" w:rsidR="001E3252" w:rsidRDefault="001E3252">
            <w:pPr>
              <w:ind w:left="0" w:hanging="2"/>
              <w:rPr>
                <w:color w:val="000000"/>
              </w:rPr>
            </w:pPr>
          </w:p>
        </w:tc>
        <w:tc>
          <w:tcPr>
            <w:tcW w:w="4227" w:type="dxa"/>
            <w:tcBorders>
              <w:right w:val="single" w:sz="18" w:space="0" w:color="000000"/>
            </w:tcBorders>
            <w:shd w:val="clear" w:color="auto" w:fill="FFFFFF"/>
          </w:tcPr>
          <w:p w14:paraId="6AF9D843" w14:textId="77777777" w:rsidR="001E3252" w:rsidRDefault="00141C2E">
            <w:pPr>
              <w:ind w:left="0" w:hanging="2"/>
              <w:rPr>
                <w:color w:val="000000"/>
              </w:rPr>
            </w:pPr>
            <w:r>
              <w:rPr>
                <w:color w:val="000000"/>
              </w:rPr>
              <w:t>0808 028 0285</w:t>
            </w:r>
          </w:p>
        </w:tc>
      </w:tr>
      <w:tr w:rsidR="001E3252" w14:paraId="0240F02C" w14:textId="77777777">
        <w:trPr>
          <w:trHeight w:val="587"/>
        </w:trPr>
        <w:tc>
          <w:tcPr>
            <w:tcW w:w="2793" w:type="dxa"/>
            <w:tcBorders>
              <w:left w:val="single" w:sz="18" w:space="0" w:color="000000"/>
            </w:tcBorders>
            <w:shd w:val="clear" w:color="auto" w:fill="auto"/>
          </w:tcPr>
          <w:p w14:paraId="7717F1D4" w14:textId="77777777" w:rsidR="001E3252" w:rsidRDefault="00141C2E">
            <w:pPr>
              <w:ind w:left="0" w:hanging="2"/>
              <w:rPr>
                <w:color w:val="231F20"/>
              </w:rPr>
            </w:pPr>
            <w:r>
              <w:rPr>
                <w:color w:val="231F20"/>
              </w:rPr>
              <w:t>NSPCC Freephone</w:t>
            </w:r>
          </w:p>
          <w:p w14:paraId="6CA549C0" w14:textId="77777777" w:rsidR="001E3252" w:rsidRDefault="00141C2E">
            <w:pPr>
              <w:ind w:left="0" w:hanging="2"/>
              <w:rPr>
                <w:color w:val="000000"/>
              </w:rPr>
            </w:pPr>
            <w:r>
              <w:rPr>
                <w:color w:val="231F20"/>
              </w:rPr>
              <w:t>24 hour Helpline</w:t>
            </w:r>
          </w:p>
        </w:tc>
        <w:tc>
          <w:tcPr>
            <w:tcW w:w="2869" w:type="dxa"/>
            <w:shd w:val="clear" w:color="auto" w:fill="auto"/>
          </w:tcPr>
          <w:p w14:paraId="1C0B2EC8" w14:textId="77777777" w:rsidR="001E3252" w:rsidRDefault="001E3252">
            <w:pPr>
              <w:ind w:left="0" w:hanging="2"/>
              <w:rPr>
                <w:color w:val="000000"/>
              </w:rPr>
            </w:pPr>
          </w:p>
        </w:tc>
        <w:tc>
          <w:tcPr>
            <w:tcW w:w="4227" w:type="dxa"/>
            <w:tcBorders>
              <w:right w:val="single" w:sz="18" w:space="0" w:color="000000"/>
            </w:tcBorders>
            <w:shd w:val="clear" w:color="auto" w:fill="FFFFFF"/>
          </w:tcPr>
          <w:p w14:paraId="740E7503" w14:textId="77777777" w:rsidR="001E3252" w:rsidRDefault="00141C2E">
            <w:pPr>
              <w:ind w:left="0" w:hanging="2"/>
              <w:rPr>
                <w:color w:val="000000"/>
              </w:rPr>
            </w:pPr>
            <w:r>
              <w:rPr>
                <w:color w:val="000000"/>
              </w:rPr>
              <w:t>0808 800 5000</w:t>
            </w:r>
          </w:p>
          <w:p w14:paraId="69ABE36E" w14:textId="77777777" w:rsidR="001E3252" w:rsidRDefault="001E3252">
            <w:pPr>
              <w:ind w:left="0" w:hanging="2"/>
              <w:rPr>
                <w:color w:val="000000"/>
              </w:rPr>
            </w:pPr>
          </w:p>
        </w:tc>
      </w:tr>
      <w:tr w:rsidR="001E3252" w14:paraId="468A82C5" w14:textId="77777777">
        <w:trPr>
          <w:trHeight w:val="587"/>
        </w:trPr>
        <w:tc>
          <w:tcPr>
            <w:tcW w:w="2793" w:type="dxa"/>
            <w:tcBorders>
              <w:left w:val="single" w:sz="18" w:space="0" w:color="000000"/>
            </w:tcBorders>
            <w:shd w:val="clear" w:color="auto" w:fill="auto"/>
          </w:tcPr>
          <w:p w14:paraId="104A691B" w14:textId="77777777" w:rsidR="001E3252" w:rsidRDefault="00141C2E">
            <w:pPr>
              <w:ind w:left="0" w:hanging="2"/>
              <w:rPr>
                <w:color w:val="231F20"/>
              </w:rPr>
            </w:pPr>
            <w:r>
              <w:rPr>
                <w:color w:val="231F20"/>
              </w:rPr>
              <w:t>Local Police child</w:t>
            </w:r>
          </w:p>
          <w:p w14:paraId="11AEEF3B" w14:textId="77777777" w:rsidR="001E3252" w:rsidRDefault="00141C2E">
            <w:pPr>
              <w:ind w:left="0" w:hanging="2"/>
              <w:rPr>
                <w:color w:val="231F20"/>
              </w:rPr>
            </w:pPr>
            <w:r>
              <w:rPr>
                <w:color w:val="231F20"/>
              </w:rPr>
              <w:t>protection teams</w:t>
            </w:r>
          </w:p>
          <w:p w14:paraId="7F1C5A4F" w14:textId="77777777" w:rsidR="001E3252" w:rsidRDefault="001E3252">
            <w:pPr>
              <w:ind w:left="0" w:hanging="2"/>
              <w:rPr>
                <w:color w:val="231F20"/>
              </w:rPr>
            </w:pPr>
          </w:p>
          <w:p w14:paraId="7DC18B85" w14:textId="77777777" w:rsidR="001E3252" w:rsidRDefault="00141C2E">
            <w:pPr>
              <w:ind w:left="0" w:hanging="2"/>
              <w:rPr>
                <w:color w:val="000000"/>
              </w:rPr>
            </w:pPr>
            <w:r>
              <w:t>In an emergency contact 999</w:t>
            </w:r>
          </w:p>
        </w:tc>
        <w:tc>
          <w:tcPr>
            <w:tcW w:w="2869" w:type="dxa"/>
            <w:shd w:val="clear" w:color="auto" w:fill="auto"/>
          </w:tcPr>
          <w:p w14:paraId="05127338" w14:textId="77777777" w:rsidR="001E3252" w:rsidRDefault="001E3252">
            <w:pPr>
              <w:ind w:left="0" w:hanging="2"/>
              <w:rPr>
                <w:color w:val="000000"/>
              </w:rPr>
            </w:pPr>
          </w:p>
        </w:tc>
        <w:tc>
          <w:tcPr>
            <w:tcW w:w="4227" w:type="dxa"/>
            <w:tcBorders>
              <w:right w:val="single" w:sz="18" w:space="0" w:color="000000"/>
            </w:tcBorders>
            <w:shd w:val="clear" w:color="auto" w:fill="FFFFFF"/>
          </w:tcPr>
          <w:p w14:paraId="2FDACF3C" w14:textId="77777777" w:rsidR="001E3252" w:rsidRDefault="001E3252">
            <w:pPr>
              <w:ind w:left="0" w:hanging="2"/>
              <w:rPr>
                <w:color w:val="000000"/>
              </w:rPr>
            </w:pPr>
          </w:p>
          <w:p w14:paraId="784D0ADC" w14:textId="77777777" w:rsidR="001E3252" w:rsidRDefault="00141C2E">
            <w:pPr>
              <w:ind w:left="0" w:hanging="2"/>
              <w:rPr>
                <w:color w:val="000000"/>
              </w:rPr>
            </w:pPr>
            <w:r>
              <w:rPr>
                <w:color w:val="000000"/>
              </w:rPr>
              <w:t>101</w:t>
            </w:r>
          </w:p>
          <w:p w14:paraId="3EA68080" w14:textId="77777777" w:rsidR="001E3252" w:rsidRDefault="001E3252">
            <w:pPr>
              <w:ind w:left="0" w:hanging="2"/>
              <w:jc w:val="center"/>
              <w:rPr>
                <w:color w:val="000000"/>
              </w:rPr>
            </w:pPr>
          </w:p>
          <w:p w14:paraId="149C7B9B" w14:textId="77777777" w:rsidR="001E3252" w:rsidRDefault="00141C2E">
            <w:pPr>
              <w:ind w:left="0" w:hanging="2"/>
              <w:rPr>
                <w:color w:val="000000"/>
              </w:rPr>
            </w:pPr>
            <w:r>
              <w:rPr>
                <w:color w:val="FF0000"/>
              </w:rPr>
              <w:t>In an emergency 999</w:t>
            </w:r>
          </w:p>
          <w:p w14:paraId="523E9943" w14:textId="77777777" w:rsidR="001E3252" w:rsidRDefault="001E3252">
            <w:pPr>
              <w:ind w:left="0" w:hanging="2"/>
              <w:rPr>
                <w:color w:val="000000"/>
              </w:rPr>
            </w:pPr>
          </w:p>
        </w:tc>
      </w:tr>
      <w:tr w:rsidR="001E3252" w14:paraId="39145182" w14:textId="77777777">
        <w:trPr>
          <w:trHeight w:val="587"/>
        </w:trPr>
        <w:tc>
          <w:tcPr>
            <w:tcW w:w="2793" w:type="dxa"/>
            <w:tcBorders>
              <w:left w:val="single" w:sz="18" w:space="0" w:color="000000"/>
            </w:tcBorders>
            <w:shd w:val="clear" w:color="auto" w:fill="auto"/>
          </w:tcPr>
          <w:p w14:paraId="4AC79AD4" w14:textId="77777777" w:rsidR="001E3252" w:rsidRDefault="00141C2E">
            <w:pPr>
              <w:ind w:left="0" w:hanging="2"/>
              <w:rPr>
                <w:color w:val="231F20"/>
              </w:rPr>
            </w:pPr>
            <w:r>
              <w:rPr>
                <w:color w:val="231F20"/>
              </w:rPr>
              <w:t>Manchester Children’s Services</w:t>
            </w:r>
          </w:p>
        </w:tc>
        <w:tc>
          <w:tcPr>
            <w:tcW w:w="2869" w:type="dxa"/>
            <w:shd w:val="clear" w:color="auto" w:fill="auto"/>
          </w:tcPr>
          <w:p w14:paraId="668B99FE" w14:textId="77777777" w:rsidR="001E3252" w:rsidRDefault="001E3252">
            <w:pPr>
              <w:ind w:left="0" w:hanging="2"/>
              <w:rPr>
                <w:color w:val="000000"/>
              </w:rPr>
            </w:pPr>
          </w:p>
        </w:tc>
        <w:tc>
          <w:tcPr>
            <w:tcW w:w="4227" w:type="dxa"/>
            <w:tcBorders>
              <w:right w:val="single" w:sz="18" w:space="0" w:color="000000"/>
            </w:tcBorders>
            <w:shd w:val="clear" w:color="auto" w:fill="FFFFFF"/>
          </w:tcPr>
          <w:p w14:paraId="149FA375" w14:textId="77777777" w:rsidR="001E3252" w:rsidRDefault="00141C2E">
            <w:pPr>
              <w:pBdr>
                <w:top w:val="nil"/>
                <w:left w:val="nil"/>
                <w:bottom w:val="nil"/>
                <w:right w:val="nil"/>
                <w:between w:val="nil"/>
              </w:pBdr>
              <w:spacing w:after="280" w:line="240" w:lineRule="auto"/>
              <w:ind w:left="0" w:hanging="2"/>
              <w:rPr>
                <w:color w:val="000000"/>
                <w:szCs w:val="22"/>
              </w:rPr>
            </w:pPr>
            <w:r>
              <w:rPr>
                <w:color w:val="000000"/>
                <w:szCs w:val="22"/>
              </w:rPr>
              <w:t>0161 234 5001 (</w:t>
            </w:r>
            <w:r>
              <w:rPr>
                <w:color w:val="000000"/>
                <w:szCs w:val="22"/>
                <w:highlight w:val="white"/>
              </w:rPr>
              <w:t>open 24 hours a day, seven days a week</w:t>
            </w:r>
            <w:r>
              <w:rPr>
                <w:color w:val="000000"/>
                <w:szCs w:val="22"/>
              </w:rPr>
              <w:t>)</w:t>
            </w:r>
          </w:p>
          <w:p w14:paraId="4B4E6E7C" w14:textId="77777777" w:rsidR="001E3252" w:rsidRDefault="00141C2E">
            <w:pPr>
              <w:pBdr>
                <w:top w:val="nil"/>
                <w:left w:val="nil"/>
                <w:bottom w:val="nil"/>
                <w:right w:val="nil"/>
                <w:between w:val="nil"/>
              </w:pBdr>
              <w:spacing w:before="280" w:after="280" w:line="240" w:lineRule="auto"/>
              <w:ind w:left="0" w:hanging="2"/>
              <w:rPr>
                <w:color w:val="000000"/>
                <w:szCs w:val="22"/>
              </w:rPr>
            </w:pPr>
            <w:r>
              <w:rPr>
                <w:color w:val="000000"/>
                <w:szCs w:val="22"/>
                <w:highlight w:val="white"/>
              </w:rPr>
              <w:t xml:space="preserve">Email: </w:t>
            </w:r>
            <w:hyperlink r:id="rId29">
              <w:r>
                <w:rPr>
                  <w:color w:val="000000"/>
                  <w:szCs w:val="22"/>
                  <w:u w:val="single"/>
                </w:rPr>
                <w:t>mcsreply@manchester.gov.uk</w:t>
              </w:r>
            </w:hyperlink>
          </w:p>
          <w:p w14:paraId="1AF1609E" w14:textId="77777777" w:rsidR="001E3252" w:rsidRDefault="00141C2E">
            <w:pPr>
              <w:ind w:left="0" w:hanging="2"/>
              <w:rPr>
                <w:color w:val="000000"/>
              </w:rPr>
            </w:pPr>
            <w:r>
              <w:t xml:space="preserve">Email: </w:t>
            </w:r>
            <w:hyperlink r:id="rId30">
              <w:r>
                <w:rPr>
                  <w:color w:val="000000"/>
                  <w:u w:val="single"/>
                </w:rPr>
                <w:t>socialcare@manchester.gcsx.gov.uk</w:t>
              </w:r>
            </w:hyperlink>
            <w:r>
              <w:t xml:space="preserve"> (if you are sending sensitive information)</w:t>
            </w:r>
          </w:p>
        </w:tc>
      </w:tr>
      <w:tr w:rsidR="001E3252" w14:paraId="2B72297E" w14:textId="77777777">
        <w:trPr>
          <w:trHeight w:val="587"/>
        </w:trPr>
        <w:tc>
          <w:tcPr>
            <w:tcW w:w="2793" w:type="dxa"/>
            <w:tcBorders>
              <w:left w:val="single" w:sz="18" w:space="0" w:color="000000"/>
              <w:bottom w:val="single" w:sz="18" w:space="0" w:color="000000"/>
            </w:tcBorders>
            <w:shd w:val="clear" w:color="auto" w:fill="auto"/>
          </w:tcPr>
          <w:p w14:paraId="5B87C656" w14:textId="77777777" w:rsidR="001E3252" w:rsidRDefault="00141C2E">
            <w:pPr>
              <w:ind w:left="0" w:hanging="2"/>
              <w:rPr>
                <w:color w:val="000000"/>
              </w:rPr>
            </w:pPr>
            <w:r>
              <w:rPr>
                <w:color w:val="231F20"/>
              </w:rPr>
              <w:lastRenderedPageBreak/>
              <w:t>Samaritans</w:t>
            </w:r>
          </w:p>
        </w:tc>
        <w:tc>
          <w:tcPr>
            <w:tcW w:w="2869" w:type="dxa"/>
            <w:tcBorders>
              <w:bottom w:val="single" w:sz="18" w:space="0" w:color="000000"/>
            </w:tcBorders>
            <w:shd w:val="clear" w:color="auto" w:fill="auto"/>
          </w:tcPr>
          <w:p w14:paraId="02D0B07B" w14:textId="77777777" w:rsidR="001E3252" w:rsidRDefault="001E3252">
            <w:pPr>
              <w:ind w:left="0" w:hanging="2"/>
              <w:rPr>
                <w:color w:val="000000"/>
              </w:rPr>
            </w:pPr>
          </w:p>
        </w:tc>
        <w:tc>
          <w:tcPr>
            <w:tcW w:w="4227" w:type="dxa"/>
            <w:tcBorders>
              <w:bottom w:val="single" w:sz="18" w:space="0" w:color="000000"/>
              <w:right w:val="single" w:sz="18" w:space="0" w:color="000000"/>
            </w:tcBorders>
            <w:shd w:val="clear" w:color="auto" w:fill="FFFFFF"/>
          </w:tcPr>
          <w:p w14:paraId="1B0F0CFE" w14:textId="77777777" w:rsidR="001E3252" w:rsidRDefault="00141C2E">
            <w:pPr>
              <w:ind w:left="0" w:hanging="2"/>
              <w:rPr>
                <w:color w:val="000000"/>
              </w:rPr>
            </w:pPr>
            <w:r>
              <w:t>08457 90 90</w:t>
            </w:r>
          </w:p>
        </w:tc>
      </w:tr>
    </w:tbl>
    <w:p w14:paraId="55AEA09D" w14:textId="77777777" w:rsidR="001E3252" w:rsidRDefault="001E3252">
      <w:pPr>
        <w:ind w:left="0" w:hanging="2"/>
      </w:pPr>
    </w:p>
    <w:p w14:paraId="275478B5" w14:textId="77777777" w:rsidR="001E3252" w:rsidRDefault="00141C2E">
      <w:pPr>
        <w:pBdr>
          <w:top w:val="nil"/>
          <w:left w:val="nil"/>
          <w:bottom w:val="nil"/>
          <w:right w:val="nil"/>
          <w:between w:val="nil"/>
        </w:pBdr>
        <w:spacing w:line="240" w:lineRule="auto"/>
        <w:ind w:left="0" w:hanging="2"/>
        <w:jc w:val="center"/>
        <w:rPr>
          <w:color w:val="000000"/>
          <w:szCs w:val="22"/>
          <w:u w:val="single"/>
        </w:rPr>
      </w:pPr>
      <w:r>
        <w:rPr>
          <w:b/>
          <w:color w:val="000000"/>
          <w:szCs w:val="22"/>
          <w:u w:val="single"/>
        </w:rPr>
        <w:t>CATEGORIES OF CHILD ABUSE</w:t>
      </w:r>
    </w:p>
    <w:p w14:paraId="6EA79124" w14:textId="77777777" w:rsidR="001E3252" w:rsidRDefault="001E3252">
      <w:pPr>
        <w:pBdr>
          <w:top w:val="nil"/>
          <w:left w:val="nil"/>
          <w:bottom w:val="nil"/>
          <w:right w:val="nil"/>
          <w:between w:val="nil"/>
        </w:pBdr>
        <w:spacing w:line="240" w:lineRule="auto"/>
        <w:ind w:left="0" w:hanging="2"/>
        <w:jc w:val="both"/>
        <w:rPr>
          <w:color w:val="000000"/>
          <w:sz w:val="20"/>
          <w:szCs w:val="20"/>
        </w:rPr>
      </w:pPr>
    </w:p>
    <w:p w14:paraId="2D7806AB" w14:textId="77777777" w:rsidR="001E3252" w:rsidRDefault="00141C2E">
      <w:pPr>
        <w:spacing w:before="280" w:after="280"/>
        <w:ind w:left="0" w:hanging="2"/>
        <w:jc w:val="both"/>
        <w:rPr>
          <w:color w:val="323232"/>
        </w:rPr>
      </w:pPr>
      <w:r>
        <w:rPr>
          <w:b/>
          <w:color w:val="323232"/>
        </w:rPr>
        <w:t>Abuse can happen on any occasion or in any place where children and young people are present.</w:t>
      </w:r>
    </w:p>
    <w:p w14:paraId="70A499DF" w14:textId="77777777" w:rsidR="001E3252" w:rsidRDefault="00141C2E">
      <w:pPr>
        <w:spacing w:before="280" w:after="280"/>
        <w:ind w:left="0" w:hanging="2"/>
        <w:jc w:val="both"/>
        <w:rPr>
          <w:color w:val="323232"/>
        </w:rPr>
      </w:pPr>
      <w:r>
        <w:rPr>
          <w:color w:val="323232"/>
        </w:rPr>
        <w:t>Child abuse is any form of physical, emotional or sexual mistreatment or lack of care that leads to injury or harm. C</w:t>
      </w:r>
      <w:r>
        <w:t>hildren may be abused in a family or in an in</w:t>
      </w:r>
      <w:r>
        <w:t>stitutional or community setting by those known to them or, more rarely, by a stranger. Children can be abused by adults, either male or female, or by other children. </w:t>
      </w:r>
    </w:p>
    <w:p w14:paraId="75AFF259" w14:textId="77777777" w:rsidR="001E3252" w:rsidRDefault="00141C2E">
      <w:pPr>
        <w:spacing w:before="280" w:after="280"/>
        <w:ind w:left="0" w:hanging="2"/>
        <w:jc w:val="both"/>
        <w:rPr>
          <w:color w:val="323232"/>
        </w:rPr>
      </w:pPr>
      <w:r>
        <w:rPr>
          <w:color w:val="323232"/>
        </w:rPr>
        <w:t>Safeguarding is defined as:</w:t>
      </w:r>
    </w:p>
    <w:p w14:paraId="79F147B9" w14:textId="77777777" w:rsidR="001E3252" w:rsidRDefault="00141C2E">
      <w:pPr>
        <w:numPr>
          <w:ilvl w:val="0"/>
          <w:numId w:val="5"/>
        </w:numPr>
        <w:spacing w:before="280"/>
        <w:ind w:left="0" w:hanging="2"/>
        <w:jc w:val="both"/>
        <w:rPr>
          <w:color w:val="323232"/>
        </w:rPr>
      </w:pPr>
      <w:r>
        <w:rPr>
          <w:color w:val="323232"/>
        </w:rPr>
        <w:t>Protecting children from maltreatment;</w:t>
      </w:r>
    </w:p>
    <w:p w14:paraId="38598D1A" w14:textId="77777777" w:rsidR="001E3252" w:rsidRDefault="00141C2E">
      <w:pPr>
        <w:numPr>
          <w:ilvl w:val="0"/>
          <w:numId w:val="5"/>
        </w:numPr>
        <w:ind w:left="0" w:hanging="2"/>
        <w:jc w:val="both"/>
        <w:rPr>
          <w:color w:val="323232"/>
        </w:rPr>
      </w:pPr>
      <w:r>
        <w:rPr>
          <w:color w:val="323232"/>
        </w:rPr>
        <w:t>Preventing impairment</w:t>
      </w:r>
      <w:r>
        <w:rPr>
          <w:color w:val="323232"/>
        </w:rPr>
        <w:t xml:space="preserve"> of children’s health or development;</w:t>
      </w:r>
    </w:p>
    <w:p w14:paraId="5E86F2E3" w14:textId="77777777" w:rsidR="001E3252" w:rsidRDefault="00141C2E">
      <w:pPr>
        <w:numPr>
          <w:ilvl w:val="0"/>
          <w:numId w:val="5"/>
        </w:numPr>
        <w:ind w:left="0" w:hanging="2"/>
        <w:jc w:val="both"/>
        <w:rPr>
          <w:color w:val="323232"/>
        </w:rPr>
      </w:pPr>
      <w:r>
        <w:rPr>
          <w:color w:val="323232"/>
        </w:rPr>
        <w:t>Ensuring that children are growing up in circumstances consistent with the provision of safe and effective care; and</w:t>
      </w:r>
    </w:p>
    <w:p w14:paraId="7A20E380" w14:textId="77777777" w:rsidR="001E3252" w:rsidRDefault="00141C2E">
      <w:pPr>
        <w:numPr>
          <w:ilvl w:val="0"/>
          <w:numId w:val="5"/>
        </w:numPr>
        <w:spacing w:after="280"/>
        <w:ind w:left="0" w:hanging="2"/>
        <w:jc w:val="both"/>
        <w:rPr>
          <w:color w:val="323232"/>
        </w:rPr>
      </w:pPr>
      <w:r>
        <w:rPr>
          <w:color w:val="323232"/>
        </w:rPr>
        <w:t>Taking action to enable all children to have the best life chances.</w:t>
      </w:r>
    </w:p>
    <w:p w14:paraId="5AC49B10" w14:textId="77777777" w:rsidR="001E3252" w:rsidRDefault="00141C2E">
      <w:pPr>
        <w:spacing w:before="280" w:after="280"/>
        <w:ind w:left="0" w:hanging="2"/>
        <w:jc w:val="both"/>
        <w:rPr>
          <w:color w:val="323232"/>
        </w:rPr>
      </w:pPr>
      <w:r>
        <w:rPr>
          <w:color w:val="323232"/>
        </w:rPr>
        <w:t xml:space="preserve">Child Protection is the activity </w:t>
      </w:r>
      <w:r>
        <w:rPr>
          <w:color w:val="323232"/>
        </w:rPr>
        <w:t>that is undertaken to protect specific children who are suffering, or are likely to suffer significant harm.</w:t>
      </w:r>
    </w:p>
    <w:p w14:paraId="437D8E80" w14:textId="77777777" w:rsidR="001E3252" w:rsidRDefault="00141C2E">
      <w:pPr>
        <w:spacing w:before="280" w:after="280"/>
        <w:ind w:left="0" w:hanging="2"/>
        <w:jc w:val="both"/>
      </w:pPr>
      <w:r>
        <w:t>There are 4 main types of abuse: neglect, physical abuse, sexual abuse and emotional abuse. Children and young people can also be harmed through po</w:t>
      </w:r>
      <w:r>
        <w:t>or practice and bullying within a sport setting.</w:t>
      </w:r>
    </w:p>
    <w:p w14:paraId="42D0AE99" w14:textId="77777777" w:rsidR="001E3252" w:rsidRDefault="00141C2E">
      <w:pPr>
        <w:spacing w:before="280" w:after="300"/>
        <w:ind w:left="0" w:hanging="2"/>
        <w:jc w:val="both"/>
        <w:rPr>
          <w:color w:val="323232"/>
        </w:rPr>
      </w:pPr>
      <w:r>
        <w:rPr>
          <w:b/>
        </w:rPr>
        <w:t>Neglect</w:t>
      </w:r>
      <w:r>
        <w:rPr>
          <w:color w:val="323232"/>
        </w:rPr>
        <w:t xml:space="preserve"> is when adults consistently or repeatedly fail to meet a child’s basic physical and/or psychological needs which could result in the serious impairment of the child’s health or development e.g. failu</w:t>
      </w:r>
      <w:r>
        <w:rPr>
          <w:color w:val="323232"/>
        </w:rPr>
        <w:t>re to provide adequate food, shelter and clothing; failing to protect a child from physical harm or danger; or the failure to ensure access to appropriate medical care or treatment. It may also include refusal to give love, affection and attention.</w:t>
      </w:r>
    </w:p>
    <w:p w14:paraId="5AC70536" w14:textId="77777777" w:rsidR="001E3252" w:rsidRDefault="00141C2E">
      <w:pPr>
        <w:spacing w:before="280" w:after="300"/>
        <w:ind w:left="0" w:hanging="2"/>
        <w:jc w:val="both"/>
        <w:rPr>
          <w:color w:val="323232"/>
        </w:rPr>
      </w:pPr>
      <w:r>
        <w:rPr>
          <w:color w:val="323232"/>
        </w:rPr>
        <w:t>Example</w:t>
      </w:r>
      <w:r>
        <w:rPr>
          <w:color w:val="323232"/>
        </w:rPr>
        <w:t>s in sport</w:t>
      </w:r>
      <w:r>
        <w:rPr>
          <w:b/>
          <w:color w:val="323232"/>
        </w:rPr>
        <w:t xml:space="preserve"> </w:t>
      </w:r>
      <w:r>
        <w:rPr>
          <w:color w:val="323232"/>
        </w:rPr>
        <w:t>could include a coach or supervisor repeatedly failing to ensure children are safe, exposing them to undue cold, heat or extreme weather conditions without ensuring adequate clothing or hydration; exposing them to unnecessary risk of injury e.g.</w:t>
      </w:r>
      <w:r>
        <w:rPr>
          <w:color w:val="323232"/>
        </w:rPr>
        <w:t xml:space="preserve"> by ignoring safe practice guidelines, failing to ensure the use of safety equipment, or by requiring young people to participate when injured or unwell.</w:t>
      </w:r>
    </w:p>
    <w:p w14:paraId="201FDC75" w14:textId="77777777" w:rsidR="001E3252" w:rsidRDefault="00141C2E">
      <w:pPr>
        <w:pStyle w:val="Heading2"/>
        <w:ind w:left="0" w:hanging="2"/>
        <w:jc w:val="both"/>
        <w:rPr>
          <w:rFonts w:ascii="Verdana" w:hAnsi="Verdana"/>
          <w:b w:val="0"/>
          <w:i w:val="0"/>
          <w:color w:val="323232"/>
        </w:rPr>
      </w:pPr>
      <w:r>
        <w:rPr>
          <w:rFonts w:ascii="Verdana" w:hAnsi="Verdana"/>
          <w:i w:val="0"/>
        </w:rPr>
        <w:t xml:space="preserve">Physical abuse </w:t>
      </w:r>
      <w:r>
        <w:rPr>
          <w:rFonts w:ascii="Verdana" w:hAnsi="Verdana"/>
          <w:b w:val="0"/>
          <w:i w:val="0"/>
        </w:rPr>
        <w:t>is w</w:t>
      </w:r>
      <w:r>
        <w:rPr>
          <w:rFonts w:ascii="Verdana" w:hAnsi="Verdana"/>
          <w:b w:val="0"/>
          <w:i w:val="0"/>
          <w:color w:val="323232"/>
        </w:rPr>
        <w:t>hen someone physically hurts or injures children by hitting, shaking, throwing, poi</w:t>
      </w:r>
      <w:r>
        <w:rPr>
          <w:rFonts w:ascii="Verdana" w:hAnsi="Verdana"/>
          <w:b w:val="0"/>
          <w:i w:val="0"/>
          <w:color w:val="323232"/>
        </w:rPr>
        <w:t>soning, burning, biting, scalding, suffocating, drowning or otherwise causing harm. Physical harm may also be caused when a parent or carer feigns the symptoms of, or deliberately causes, ill health to a child whom they are looking after.</w:t>
      </w:r>
    </w:p>
    <w:p w14:paraId="0159474E" w14:textId="77777777" w:rsidR="001E3252" w:rsidRDefault="001E3252">
      <w:pPr>
        <w:ind w:left="0" w:hanging="2"/>
      </w:pPr>
    </w:p>
    <w:p w14:paraId="591123CC" w14:textId="77777777" w:rsidR="001E3252" w:rsidRDefault="00141C2E">
      <w:pPr>
        <w:pStyle w:val="Heading2"/>
        <w:ind w:left="0" w:hanging="2"/>
        <w:rPr>
          <w:rFonts w:ascii="Verdana" w:hAnsi="Verdana"/>
          <w:b w:val="0"/>
          <w:i w:val="0"/>
          <w:color w:val="323232"/>
        </w:rPr>
      </w:pPr>
      <w:r>
        <w:rPr>
          <w:rFonts w:ascii="Verdana" w:hAnsi="Verdana"/>
          <w:i w:val="0"/>
          <w:color w:val="323232"/>
        </w:rPr>
        <w:t>Examples in spor</w:t>
      </w:r>
      <w:r>
        <w:rPr>
          <w:rFonts w:ascii="Verdana" w:hAnsi="Verdana"/>
          <w:i w:val="0"/>
          <w:color w:val="323232"/>
        </w:rPr>
        <w:t>t</w:t>
      </w:r>
      <w:r>
        <w:rPr>
          <w:rFonts w:ascii="Verdana" w:hAnsi="Verdana"/>
          <w:b w:val="0"/>
          <w:i w:val="0"/>
          <w:color w:val="323232"/>
        </w:rPr>
        <w:t xml:space="preserve"> may be when the nature and intensity of training or competition exceeds the capacity of the child’s immature and growing body; where coaches encourage the use of drugs or harmful substances to enhance performance or delay </w:t>
      </w:r>
      <w:r>
        <w:rPr>
          <w:rFonts w:ascii="Verdana" w:hAnsi="Verdana"/>
          <w:b w:val="0"/>
          <w:i w:val="0"/>
          <w:color w:val="323232"/>
        </w:rPr>
        <w:lastRenderedPageBreak/>
        <w:t>puberty; if athletes are required</w:t>
      </w:r>
      <w:r>
        <w:rPr>
          <w:rFonts w:ascii="Verdana" w:hAnsi="Verdana"/>
          <w:b w:val="0"/>
          <w:i w:val="0"/>
          <w:color w:val="323232"/>
        </w:rPr>
        <w:t xml:space="preserve"> to participate when injured; or when sanctions used by coaches imposed involve inflicting pain.</w:t>
      </w:r>
    </w:p>
    <w:p w14:paraId="01972640" w14:textId="77777777" w:rsidR="001E3252" w:rsidRDefault="001E3252">
      <w:pPr>
        <w:ind w:left="0" w:hanging="2"/>
      </w:pPr>
    </w:p>
    <w:p w14:paraId="1EA31BBA" w14:textId="77777777" w:rsidR="001E3252" w:rsidRDefault="00141C2E">
      <w:pPr>
        <w:pStyle w:val="Heading3"/>
        <w:spacing w:after="300"/>
        <w:ind w:left="0" w:hanging="2"/>
        <w:jc w:val="both"/>
        <w:rPr>
          <w:rFonts w:ascii="Verdana" w:eastAsia="Verdana" w:hAnsi="Verdana" w:cs="Verdana"/>
          <w:b w:val="0"/>
          <w:sz w:val="22"/>
          <w:szCs w:val="22"/>
        </w:rPr>
      </w:pPr>
      <w:r>
        <w:rPr>
          <w:rFonts w:ascii="Verdana" w:eastAsia="Verdana" w:hAnsi="Verdana" w:cs="Verdana"/>
          <w:sz w:val="22"/>
          <w:szCs w:val="22"/>
        </w:rPr>
        <w:t>Sexual abuse</w:t>
      </w:r>
      <w:r>
        <w:rPr>
          <w:rFonts w:ascii="Verdana" w:eastAsia="Verdana" w:hAnsi="Verdana" w:cs="Verdana"/>
          <w:b w:val="0"/>
          <w:sz w:val="22"/>
          <w:szCs w:val="22"/>
        </w:rPr>
        <w:t xml:space="preserve"> is where children and young people are abused by adults (both male and female) or other children who use them to meet their own sexual needs. Thi</w:t>
      </w:r>
      <w:r>
        <w:rPr>
          <w:rFonts w:ascii="Verdana" w:eastAsia="Verdana" w:hAnsi="Verdana" w:cs="Verdana"/>
          <w:b w:val="0"/>
          <w:sz w:val="22"/>
          <w:szCs w:val="22"/>
        </w:rPr>
        <w:t>s could include full sexual intercourse, masturbation, oral sex, anal intercourse, kissing and sexual fondling. Showing children pornographic material (books, videos, pictures) or taking pornographic images of them are also forms of sexual abuse.</w:t>
      </w:r>
    </w:p>
    <w:p w14:paraId="726B6411" w14:textId="77777777" w:rsidR="001E3252" w:rsidRDefault="00141C2E">
      <w:pPr>
        <w:spacing w:before="280" w:after="300"/>
        <w:ind w:left="0" w:hanging="2"/>
        <w:jc w:val="both"/>
        <w:rPr>
          <w:sz w:val="21"/>
          <w:szCs w:val="21"/>
        </w:rPr>
      </w:pPr>
      <w:r>
        <w:t>Sexual ab</w:t>
      </w:r>
      <w:r>
        <w:t>users groom children, protective adults and clubs/organisations in order to create opportunities to abuse and reduce the likelihood of being reported</w:t>
      </w:r>
      <w:r>
        <w:rPr>
          <w:rFonts w:ascii="Helvetica Neue" w:eastAsia="Helvetica Neue" w:hAnsi="Helvetica Neue" w:cs="Helvetica Neue"/>
        </w:rPr>
        <w:t>.</w:t>
      </w:r>
      <w:r>
        <w:rPr>
          <w:b/>
          <w:sz w:val="21"/>
          <w:szCs w:val="21"/>
        </w:rPr>
        <w:t> </w:t>
      </w:r>
    </w:p>
    <w:p w14:paraId="1CEAE00B" w14:textId="77777777" w:rsidR="001E3252" w:rsidRDefault="00141C2E">
      <w:pPr>
        <w:spacing w:before="280" w:after="300"/>
        <w:ind w:left="0" w:hanging="2"/>
        <w:jc w:val="both"/>
      </w:pPr>
      <w:r>
        <w:t>Examples in sport may include</w:t>
      </w:r>
      <w:r>
        <w:rPr>
          <w:b/>
        </w:rPr>
        <w:t xml:space="preserve"> </w:t>
      </w:r>
      <w:r>
        <w:t>coaching techniques involving physical contact with children creating situ</w:t>
      </w:r>
      <w:r>
        <w:t>ations where sexual abuse can be disguised and may therefore go unnoticed. The power and authority of, or dependence on, the coach if misused, may also lead to abusive situations developing. Contacts made within sport and pursued e.g. through texts, Facebo</w:t>
      </w:r>
      <w:r>
        <w:t>ok or Twitter have been used to groom children for abuse.</w:t>
      </w:r>
    </w:p>
    <w:p w14:paraId="79A1CB9A" w14:textId="77777777" w:rsidR="001E3252" w:rsidRDefault="00141C2E">
      <w:pPr>
        <w:pBdr>
          <w:top w:val="nil"/>
          <w:left w:val="nil"/>
          <w:bottom w:val="nil"/>
          <w:right w:val="nil"/>
          <w:between w:val="nil"/>
        </w:pBdr>
        <w:spacing w:line="240" w:lineRule="auto"/>
        <w:ind w:left="0" w:hanging="2"/>
        <w:jc w:val="both"/>
        <w:rPr>
          <w:color w:val="000000"/>
          <w:szCs w:val="22"/>
        </w:rPr>
      </w:pPr>
      <w:r>
        <w:rPr>
          <w:b/>
          <w:color w:val="000000"/>
          <w:szCs w:val="22"/>
        </w:rPr>
        <w:t xml:space="preserve">Child Sexual Exploitation </w:t>
      </w:r>
      <w:r>
        <w:rPr>
          <w:color w:val="000000"/>
          <w:szCs w:val="22"/>
        </w:rPr>
        <w:t xml:space="preserve">is a form of child sexual abuse. It occurs where an individual or group takes advantage of an imbalance of power to coerce, manipulate or deceive a child or young person under the age of 18 into sexual activity </w:t>
      </w:r>
    </w:p>
    <w:p w14:paraId="4F0CC955"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 xml:space="preserve">(a) in exchange for something the victim needs or wants, and/or </w:t>
      </w:r>
    </w:p>
    <w:p w14:paraId="38949B6B" w14:textId="77777777" w:rsidR="001E3252" w:rsidRDefault="00141C2E">
      <w:pPr>
        <w:pBdr>
          <w:top w:val="nil"/>
          <w:left w:val="nil"/>
          <w:bottom w:val="nil"/>
          <w:right w:val="nil"/>
          <w:between w:val="nil"/>
        </w:pBdr>
        <w:spacing w:line="240" w:lineRule="auto"/>
        <w:ind w:left="0" w:hanging="2"/>
        <w:jc w:val="both"/>
        <w:rPr>
          <w:color w:val="000000"/>
          <w:szCs w:val="22"/>
        </w:rPr>
      </w:pPr>
      <w:r>
        <w:rPr>
          <w:color w:val="000000"/>
          <w:szCs w:val="22"/>
        </w:rPr>
        <w:t>(b) for the financial advantage or increased status of the perpetrator or facilitator.</w:t>
      </w:r>
    </w:p>
    <w:p w14:paraId="381B3409" w14:textId="77777777" w:rsidR="001E3252" w:rsidRDefault="00141C2E">
      <w:pPr>
        <w:ind w:left="0" w:hanging="2"/>
        <w:jc w:val="both"/>
        <w:rPr>
          <w:color w:val="000000"/>
        </w:rPr>
      </w:pPr>
      <w:r>
        <w:rPr>
          <w:color w:val="000000"/>
        </w:rPr>
        <w:t>The victim may have been sexually exploited even if the sexual activity appears consensual. Child sexual</w:t>
      </w:r>
      <w:r>
        <w:rPr>
          <w:color w:val="000000"/>
        </w:rPr>
        <w:t xml:space="preserve"> exploitation does not always involve physical contact; it can also occur through the use of technology.</w:t>
      </w:r>
    </w:p>
    <w:p w14:paraId="06A800C9" w14:textId="77777777" w:rsidR="001E3252" w:rsidRDefault="001E3252">
      <w:pPr>
        <w:ind w:left="0" w:hanging="2"/>
        <w:rPr>
          <w:color w:val="000000"/>
        </w:rPr>
      </w:pPr>
    </w:p>
    <w:p w14:paraId="7632C561" w14:textId="77777777" w:rsidR="001E3252" w:rsidRDefault="00141C2E">
      <w:pPr>
        <w:spacing w:before="280" w:after="300"/>
        <w:ind w:left="0" w:hanging="2"/>
        <w:jc w:val="both"/>
        <w:rPr>
          <w:color w:val="323232"/>
        </w:rPr>
      </w:pPr>
      <w:r>
        <w:rPr>
          <w:b/>
          <w:color w:val="323232"/>
        </w:rPr>
        <w:t>Emotional abuse</w:t>
      </w:r>
      <w:r>
        <w:rPr>
          <w:color w:val="323232"/>
        </w:rPr>
        <w:t xml:space="preserve"> is the persistent emotional ill-treatment of a child so as to cause severe and persistent adverse effects on the child’s emotional dev</w:t>
      </w:r>
      <w:r>
        <w:rPr>
          <w:color w:val="323232"/>
        </w:rPr>
        <w:t>elopment. It may involve conveying to children that they are worthless or unloved, inadequate, or valued only insofar as they meet the needs of another person.</w:t>
      </w:r>
    </w:p>
    <w:p w14:paraId="14CB1A72" w14:textId="77777777" w:rsidR="001E3252" w:rsidRDefault="00141C2E">
      <w:pPr>
        <w:spacing w:before="280" w:after="300"/>
        <w:ind w:left="0" w:hanging="2"/>
        <w:jc w:val="both"/>
        <w:rPr>
          <w:color w:val="323232"/>
        </w:rPr>
      </w:pPr>
      <w:r>
        <w:rPr>
          <w:color w:val="323232"/>
        </w:rPr>
        <w:t>It may feature age or developmentally inappropriate expectations being imposed on children or ev</w:t>
      </w:r>
      <w:r>
        <w:rPr>
          <w:color w:val="323232"/>
        </w:rPr>
        <w:t>en the over protection of a child. It may involve causing children to feel frightened or in danger by being constantly shouted at, threatened or taunted which may make the child very nervous and withdrawn. Some level of emotional abuse is involved in all t</w:t>
      </w:r>
      <w:r>
        <w:rPr>
          <w:color w:val="323232"/>
        </w:rPr>
        <w:t>ypes of ill-treatment of a child.</w:t>
      </w:r>
    </w:p>
    <w:p w14:paraId="4EC232CC" w14:textId="77777777" w:rsidR="001E3252" w:rsidRDefault="00141C2E">
      <w:pPr>
        <w:spacing w:before="280" w:after="300"/>
        <w:ind w:left="0" w:hanging="2"/>
        <w:jc w:val="both"/>
        <w:rPr>
          <w:color w:val="323232"/>
        </w:rPr>
      </w:pPr>
      <w:r>
        <w:rPr>
          <w:color w:val="323232"/>
        </w:rPr>
        <w:t>Examples in sport</w:t>
      </w:r>
      <w:r>
        <w:rPr>
          <w:b/>
          <w:color w:val="323232"/>
        </w:rPr>
        <w:t xml:space="preserve"> </w:t>
      </w:r>
      <w:r>
        <w:rPr>
          <w:color w:val="323232"/>
        </w:rPr>
        <w:t>may include children who are subjected to constant criticism, name-calling, sarcasm, bullying, racism or pressure to perform to unrealistically high expectations; or when their value or worth is dependent</w:t>
      </w:r>
      <w:r>
        <w:rPr>
          <w:color w:val="323232"/>
        </w:rPr>
        <w:t xml:space="preserve"> on sporting success or achievement.</w:t>
      </w:r>
    </w:p>
    <w:p w14:paraId="0B239C79" w14:textId="77777777" w:rsidR="001E3252" w:rsidRDefault="001E3252">
      <w:pPr>
        <w:spacing w:before="280" w:after="300"/>
        <w:ind w:left="0" w:hanging="2"/>
        <w:jc w:val="both"/>
        <w:rPr>
          <w:color w:val="323232"/>
        </w:rPr>
      </w:pPr>
    </w:p>
    <w:p w14:paraId="703671B2" w14:textId="77777777" w:rsidR="001E3252" w:rsidRDefault="00141C2E">
      <w:pPr>
        <w:pBdr>
          <w:top w:val="nil"/>
          <w:left w:val="nil"/>
          <w:bottom w:val="nil"/>
          <w:right w:val="nil"/>
          <w:between w:val="nil"/>
        </w:pBdr>
        <w:spacing w:after="300" w:line="240" w:lineRule="auto"/>
        <w:ind w:left="0" w:hanging="2"/>
        <w:rPr>
          <w:color w:val="323232"/>
          <w:szCs w:val="22"/>
        </w:rPr>
      </w:pPr>
      <w:r>
        <w:rPr>
          <w:b/>
          <w:color w:val="323232"/>
          <w:szCs w:val="22"/>
        </w:rPr>
        <w:t xml:space="preserve">Bullying </w:t>
      </w:r>
      <w:r>
        <w:rPr>
          <w:color w:val="323232"/>
          <w:szCs w:val="22"/>
        </w:rPr>
        <w:t>is behaviour that hurts someone else. It can happen anywhere – in a club, at school, at home or online (cyberbullying). It’s usually repeated over a long period of time and can hurt a child both physically and</w:t>
      </w:r>
      <w:r>
        <w:rPr>
          <w:color w:val="323232"/>
          <w:szCs w:val="22"/>
        </w:rPr>
        <w:t xml:space="preserve"> emotionally. Bullying behaviour can </w:t>
      </w:r>
      <w:r>
        <w:rPr>
          <w:color w:val="323232"/>
          <w:szCs w:val="22"/>
        </w:rPr>
        <w:lastRenderedPageBreak/>
        <w:t>often stay confined to ‘bullying hotspots’, which are locations in a club or venue that might be more secluded or have fewer witnesses, such as changing rooms.</w:t>
      </w:r>
    </w:p>
    <w:p w14:paraId="73B4AC27" w14:textId="77777777" w:rsidR="001E3252" w:rsidRDefault="00141C2E">
      <w:pPr>
        <w:spacing w:after="300"/>
        <w:ind w:left="0" w:hanging="2"/>
        <w:rPr>
          <w:color w:val="323232"/>
        </w:rPr>
      </w:pPr>
      <w:r>
        <w:rPr>
          <w:color w:val="323232"/>
        </w:rPr>
        <w:t>Bullying can take many forms, examples in sport may include</w:t>
      </w:r>
      <w:r>
        <w:rPr>
          <w:color w:val="323232"/>
        </w:rPr>
        <w:t>:</w:t>
      </w:r>
    </w:p>
    <w:p w14:paraId="753D42FC" w14:textId="77777777" w:rsidR="001E3252" w:rsidRDefault="00141C2E">
      <w:pPr>
        <w:numPr>
          <w:ilvl w:val="0"/>
          <w:numId w:val="1"/>
        </w:numPr>
        <w:ind w:left="0" w:hanging="2"/>
        <w:rPr>
          <w:color w:val="323232"/>
        </w:rPr>
      </w:pPr>
      <w:r>
        <w:rPr>
          <w:color w:val="323232"/>
        </w:rPr>
        <w:t>Physical – hitting, pushing, kicking or other physical assault</w:t>
      </w:r>
    </w:p>
    <w:p w14:paraId="4A3FB043" w14:textId="77777777" w:rsidR="001E3252" w:rsidRDefault="00141C2E">
      <w:pPr>
        <w:numPr>
          <w:ilvl w:val="0"/>
          <w:numId w:val="1"/>
        </w:numPr>
        <w:ind w:left="0" w:hanging="2"/>
        <w:rPr>
          <w:color w:val="323232"/>
        </w:rPr>
      </w:pPr>
      <w:r>
        <w:rPr>
          <w:color w:val="323232"/>
        </w:rPr>
        <w:t>Verbal abuse – offensive name-calling, insults or gossiping</w:t>
      </w:r>
    </w:p>
    <w:p w14:paraId="0859D7C7" w14:textId="77777777" w:rsidR="001E3252" w:rsidRDefault="00141C2E">
      <w:pPr>
        <w:numPr>
          <w:ilvl w:val="0"/>
          <w:numId w:val="1"/>
        </w:numPr>
        <w:ind w:left="0" w:hanging="2"/>
        <w:rPr>
          <w:color w:val="323232"/>
        </w:rPr>
      </w:pPr>
      <w:r>
        <w:rPr>
          <w:color w:val="323232"/>
        </w:rPr>
        <w:t>Non-verbal</w:t>
      </w:r>
      <w:r>
        <w:rPr>
          <w:b/>
          <w:color w:val="323232"/>
        </w:rPr>
        <w:t xml:space="preserve"> </w:t>
      </w:r>
      <w:r>
        <w:rPr>
          <w:color w:val="323232"/>
        </w:rPr>
        <w:t>abuse – offensive hand signs or text messages</w:t>
      </w:r>
    </w:p>
    <w:p w14:paraId="79B7B42C" w14:textId="77777777" w:rsidR="001E3252" w:rsidRDefault="00141C2E">
      <w:pPr>
        <w:numPr>
          <w:ilvl w:val="0"/>
          <w:numId w:val="1"/>
        </w:numPr>
        <w:ind w:left="0" w:hanging="2"/>
        <w:rPr>
          <w:color w:val="323232"/>
        </w:rPr>
      </w:pPr>
      <w:r>
        <w:rPr>
          <w:color w:val="323232"/>
        </w:rPr>
        <w:t>Racial, sexist or homophobic – racist remarks, sexist jokes or comments, or homophobic, transphobic or gender-related jokes or comments</w:t>
      </w:r>
    </w:p>
    <w:p w14:paraId="1787F5BF" w14:textId="77777777" w:rsidR="001E3252" w:rsidRDefault="00141C2E">
      <w:pPr>
        <w:numPr>
          <w:ilvl w:val="0"/>
          <w:numId w:val="1"/>
        </w:numPr>
        <w:ind w:left="0" w:hanging="2"/>
        <w:rPr>
          <w:color w:val="323232"/>
        </w:rPr>
      </w:pPr>
      <w:r>
        <w:rPr>
          <w:color w:val="323232"/>
        </w:rPr>
        <w:t>Sexual – abusive sexualised name-calling, inappropriate and uninvited touching, or an inappropriate sexual proposition</w:t>
      </w:r>
    </w:p>
    <w:p w14:paraId="55EB5A4E" w14:textId="77777777" w:rsidR="001E3252" w:rsidRDefault="00141C2E">
      <w:pPr>
        <w:numPr>
          <w:ilvl w:val="0"/>
          <w:numId w:val="1"/>
        </w:numPr>
        <w:ind w:left="0" w:hanging="2"/>
        <w:rPr>
          <w:color w:val="323232"/>
        </w:rPr>
      </w:pPr>
      <w:r>
        <w:rPr>
          <w:color w:val="323232"/>
        </w:rPr>
        <w:t>I</w:t>
      </w:r>
      <w:r>
        <w:rPr>
          <w:color w:val="323232"/>
        </w:rPr>
        <w:t>ndirect – spreading nasty stories or rumours about someone, intimidation, exclusion from social groups, manipulating or constantly undermining someone</w:t>
      </w:r>
    </w:p>
    <w:p w14:paraId="40F44BD6" w14:textId="77777777" w:rsidR="001E3252" w:rsidRDefault="001E3252">
      <w:pPr>
        <w:spacing w:before="280" w:after="300"/>
        <w:ind w:left="0" w:hanging="2"/>
        <w:jc w:val="both"/>
        <w:rPr>
          <w:color w:val="323232"/>
        </w:rPr>
      </w:pPr>
    </w:p>
    <w:p w14:paraId="770E20FD" w14:textId="77777777" w:rsidR="001E3252" w:rsidRDefault="001E3252">
      <w:pPr>
        <w:spacing w:before="280" w:after="300"/>
        <w:ind w:left="0" w:hanging="2"/>
        <w:jc w:val="both"/>
        <w:rPr>
          <w:color w:val="323232"/>
        </w:rPr>
      </w:pPr>
    </w:p>
    <w:p w14:paraId="7414785A" w14:textId="77777777" w:rsidR="001E3252" w:rsidRDefault="001E3252">
      <w:pPr>
        <w:spacing w:before="280" w:after="300"/>
        <w:ind w:left="0" w:hanging="2"/>
        <w:jc w:val="both"/>
        <w:rPr>
          <w:color w:val="323232"/>
        </w:rPr>
      </w:pPr>
    </w:p>
    <w:p w14:paraId="505A0B02" w14:textId="77777777" w:rsidR="001E3252" w:rsidRDefault="001E3252">
      <w:pPr>
        <w:spacing w:before="280" w:after="300"/>
        <w:ind w:left="0" w:hanging="2"/>
        <w:jc w:val="both"/>
        <w:rPr>
          <w:color w:val="323232"/>
        </w:rPr>
      </w:pPr>
    </w:p>
    <w:p w14:paraId="29651E60" w14:textId="77777777" w:rsidR="001E3252" w:rsidRDefault="001E3252">
      <w:pPr>
        <w:spacing w:before="280" w:after="300"/>
        <w:ind w:left="0" w:hanging="2"/>
        <w:jc w:val="both"/>
        <w:rPr>
          <w:color w:val="323232"/>
        </w:rPr>
      </w:pPr>
    </w:p>
    <w:p w14:paraId="274B09C4" w14:textId="77777777" w:rsidR="001E3252" w:rsidRDefault="001E3252">
      <w:pPr>
        <w:spacing w:before="280" w:after="300"/>
        <w:ind w:left="0" w:hanging="2"/>
        <w:jc w:val="both"/>
        <w:rPr>
          <w:color w:val="323232"/>
        </w:rPr>
      </w:pPr>
    </w:p>
    <w:p w14:paraId="04C26339" w14:textId="77777777" w:rsidR="001E3252" w:rsidRDefault="001E3252">
      <w:pPr>
        <w:spacing w:before="280" w:after="300"/>
        <w:ind w:left="0" w:hanging="2"/>
        <w:jc w:val="both"/>
        <w:rPr>
          <w:color w:val="323232"/>
        </w:rPr>
      </w:pPr>
    </w:p>
    <w:p w14:paraId="30652BF8" w14:textId="77777777" w:rsidR="001E3252" w:rsidRDefault="001E3252">
      <w:pPr>
        <w:spacing w:before="280" w:after="300"/>
        <w:ind w:left="0" w:hanging="2"/>
        <w:jc w:val="both"/>
        <w:rPr>
          <w:color w:val="323232"/>
        </w:rPr>
      </w:pPr>
    </w:p>
    <w:p w14:paraId="34548DA7" w14:textId="77777777" w:rsidR="001E3252" w:rsidRDefault="001E3252">
      <w:pPr>
        <w:spacing w:before="280" w:after="300"/>
        <w:ind w:left="0" w:hanging="2"/>
        <w:jc w:val="both"/>
        <w:rPr>
          <w:color w:val="323232"/>
        </w:rPr>
      </w:pPr>
    </w:p>
    <w:p w14:paraId="2ACB213A" w14:textId="77777777" w:rsidR="001E3252" w:rsidRDefault="001E3252">
      <w:pPr>
        <w:spacing w:before="280" w:after="300"/>
        <w:ind w:left="0" w:hanging="2"/>
        <w:jc w:val="both"/>
        <w:rPr>
          <w:color w:val="323232"/>
        </w:rPr>
      </w:pPr>
    </w:p>
    <w:p w14:paraId="4DC67494" w14:textId="77777777" w:rsidR="001E3252" w:rsidRDefault="001E3252">
      <w:pPr>
        <w:spacing w:before="280" w:after="300"/>
        <w:ind w:left="0" w:hanging="2"/>
        <w:jc w:val="both"/>
        <w:rPr>
          <w:color w:val="323232"/>
        </w:rPr>
      </w:pPr>
    </w:p>
    <w:p w14:paraId="517328AF" w14:textId="77777777" w:rsidR="001E3252" w:rsidRDefault="001E3252">
      <w:pPr>
        <w:spacing w:before="280" w:after="300"/>
        <w:ind w:left="0" w:hanging="2"/>
        <w:jc w:val="both"/>
        <w:rPr>
          <w:color w:val="323232"/>
        </w:rPr>
      </w:pPr>
    </w:p>
    <w:p w14:paraId="49EC9006" w14:textId="77777777" w:rsidR="001E3252" w:rsidRDefault="001E3252">
      <w:pPr>
        <w:spacing w:before="280" w:after="300"/>
        <w:ind w:left="0" w:hanging="2"/>
        <w:jc w:val="both"/>
        <w:rPr>
          <w:color w:val="323232"/>
        </w:rPr>
      </w:pPr>
    </w:p>
    <w:p w14:paraId="135E16D7" w14:textId="77777777" w:rsidR="001E3252" w:rsidRDefault="001E3252">
      <w:pPr>
        <w:spacing w:before="280" w:after="300"/>
        <w:ind w:left="0" w:hanging="2"/>
        <w:jc w:val="both"/>
        <w:rPr>
          <w:color w:val="323232"/>
        </w:rPr>
      </w:pPr>
    </w:p>
    <w:p w14:paraId="1B9EF5B9" w14:textId="77777777" w:rsidR="001E3252" w:rsidRDefault="001E3252">
      <w:pPr>
        <w:spacing w:before="280" w:after="300"/>
        <w:ind w:left="0" w:hanging="2"/>
        <w:jc w:val="both"/>
        <w:rPr>
          <w:color w:val="323232"/>
        </w:rPr>
      </w:pPr>
    </w:p>
    <w:p w14:paraId="3C4575DA" w14:textId="77777777" w:rsidR="001E3252" w:rsidRDefault="001E3252">
      <w:pPr>
        <w:spacing w:before="280" w:after="300"/>
        <w:ind w:left="0" w:hanging="2"/>
        <w:jc w:val="both"/>
        <w:rPr>
          <w:color w:val="323232"/>
        </w:rPr>
      </w:pPr>
    </w:p>
    <w:p w14:paraId="4FC6F626" w14:textId="77777777" w:rsidR="001E3252" w:rsidRDefault="001E3252">
      <w:pPr>
        <w:spacing w:before="280" w:after="300"/>
        <w:ind w:left="0" w:hanging="2"/>
        <w:jc w:val="both"/>
        <w:rPr>
          <w:color w:val="323232"/>
        </w:rPr>
      </w:pPr>
    </w:p>
    <w:p w14:paraId="1EDDF45C" w14:textId="77777777" w:rsidR="001E3252" w:rsidRDefault="001E3252">
      <w:pPr>
        <w:spacing w:before="280" w:after="300"/>
        <w:ind w:left="0" w:hanging="2"/>
        <w:jc w:val="both"/>
        <w:rPr>
          <w:color w:val="323232"/>
        </w:rPr>
      </w:pPr>
    </w:p>
    <w:p w14:paraId="43F43E1F" w14:textId="77777777" w:rsidR="001E3252" w:rsidRDefault="001E3252">
      <w:pPr>
        <w:spacing w:before="280" w:after="300"/>
        <w:ind w:left="0" w:hanging="2"/>
        <w:jc w:val="both"/>
        <w:rPr>
          <w:color w:val="323232"/>
        </w:rPr>
      </w:pPr>
    </w:p>
    <w:p w14:paraId="0BFFF6CB" w14:textId="77777777" w:rsidR="001E3252" w:rsidRDefault="00141C2E">
      <w:pPr>
        <w:spacing w:before="280" w:after="300"/>
        <w:ind w:left="0" w:hanging="2"/>
        <w:jc w:val="center"/>
        <w:rPr>
          <w:color w:val="323232"/>
          <w:u w:val="single"/>
        </w:rPr>
      </w:pPr>
      <w:r>
        <w:rPr>
          <w:b/>
          <w:color w:val="323232"/>
          <w:u w:val="single"/>
        </w:rPr>
        <w:t>POOR PRACTICE IN SPORT</w:t>
      </w:r>
    </w:p>
    <w:p w14:paraId="75AB80D1" w14:textId="77777777" w:rsidR="001E3252" w:rsidRDefault="00141C2E">
      <w:pPr>
        <w:spacing w:before="280" w:after="300"/>
        <w:ind w:left="0" w:hanging="2"/>
        <w:jc w:val="both"/>
        <w:rPr>
          <w:color w:val="323232"/>
        </w:rPr>
      </w:pPr>
      <w:r>
        <w:rPr>
          <w:b/>
          <w:color w:val="323232"/>
        </w:rPr>
        <w:t>There is a requirement for all clubs/teams affiliated to Britis</w:t>
      </w:r>
      <w:r>
        <w:rPr>
          <w:b/>
          <w:color w:val="323232"/>
        </w:rPr>
        <w:t xml:space="preserve">h Cycling to report any safeguarding concerns, including concerns relating to poor practice. </w:t>
      </w:r>
    </w:p>
    <w:p w14:paraId="4F79BF2C" w14:textId="77777777" w:rsidR="001E3252" w:rsidRDefault="00141C2E">
      <w:pPr>
        <w:spacing w:before="280" w:after="300"/>
        <w:ind w:left="0" w:hanging="2"/>
        <w:jc w:val="both"/>
      </w:pPr>
      <w:r>
        <w:rPr>
          <w:highlight w:val="white"/>
        </w:rPr>
        <w:t>Understanding what kind of behaviour constitutes poor practice and abuse will help you respond appropriately when concerns are raised.</w:t>
      </w:r>
    </w:p>
    <w:p w14:paraId="0CA7CE88" w14:textId="77777777" w:rsidR="001E3252" w:rsidRDefault="00141C2E">
      <w:pPr>
        <w:spacing w:after="300"/>
        <w:ind w:left="0" w:hanging="2"/>
        <w:jc w:val="both"/>
        <w:rPr>
          <w:color w:val="323232"/>
        </w:rPr>
      </w:pPr>
      <w:r>
        <w:rPr>
          <w:color w:val="323232"/>
        </w:rPr>
        <w:t xml:space="preserve">Poor practice is behaviour of an individual in a position of responsibility which falls below the organisation’s required standard (typically as described in the Code of Conduct relevant to their role). </w:t>
      </w:r>
    </w:p>
    <w:p w14:paraId="1CAAFF31" w14:textId="77777777" w:rsidR="001E3252" w:rsidRDefault="00141C2E">
      <w:pPr>
        <w:spacing w:after="300"/>
        <w:ind w:left="0" w:hanging="2"/>
        <w:jc w:val="both"/>
        <w:rPr>
          <w:color w:val="323232"/>
        </w:rPr>
      </w:pPr>
      <w:r>
        <w:rPr>
          <w:color w:val="323232"/>
        </w:rPr>
        <w:t xml:space="preserve">Anyone working or volunteering with children should </w:t>
      </w:r>
      <w:r>
        <w:rPr>
          <w:color w:val="323232"/>
        </w:rPr>
        <w:t xml:space="preserve">avoid putting themselves in situations where their conduct is questionable. </w:t>
      </w:r>
    </w:p>
    <w:p w14:paraId="670CAEB9" w14:textId="77777777" w:rsidR="001E3252" w:rsidRDefault="00141C2E">
      <w:pPr>
        <w:spacing w:after="300"/>
        <w:ind w:left="0" w:hanging="2"/>
        <w:jc w:val="both"/>
        <w:rPr>
          <w:color w:val="323232"/>
        </w:rPr>
      </w:pPr>
      <w:r>
        <w:rPr>
          <w:color w:val="323232"/>
        </w:rPr>
        <w:t>Poor practice may not be immediately dangerous or intentionally harmful to a child, but is likely to set a poor example.</w:t>
      </w:r>
    </w:p>
    <w:p w14:paraId="6C97EAB0" w14:textId="77777777" w:rsidR="001E3252" w:rsidRDefault="00141C2E">
      <w:pPr>
        <w:spacing w:after="300"/>
        <w:ind w:left="0" w:hanging="2"/>
        <w:jc w:val="both"/>
        <w:rPr>
          <w:color w:val="323232"/>
        </w:rPr>
      </w:pPr>
      <w:r>
        <w:rPr>
          <w:color w:val="323232"/>
        </w:rPr>
        <w:t>Poor practice is potentially damaging to the individual, t</w:t>
      </w:r>
      <w:r>
        <w:rPr>
          <w:color w:val="323232"/>
        </w:rPr>
        <w:t xml:space="preserve">he organisation and to children who experience it. </w:t>
      </w:r>
    </w:p>
    <w:p w14:paraId="1B1348F7" w14:textId="77777777" w:rsidR="001E3252" w:rsidRDefault="00141C2E">
      <w:pPr>
        <w:spacing w:after="300"/>
        <w:ind w:left="0" w:hanging="2"/>
        <w:jc w:val="both"/>
        <w:rPr>
          <w:color w:val="323232"/>
        </w:rPr>
      </w:pPr>
      <w:r>
        <w:rPr>
          <w:color w:val="323232"/>
        </w:rPr>
        <w:t>For example, coaching with alcohol on the breath, smoking, swearing in front of children, or not paying due care and attention to participants all constitute poor practice.</w:t>
      </w:r>
    </w:p>
    <w:p w14:paraId="4DE2FC47" w14:textId="77777777" w:rsidR="001E3252" w:rsidRDefault="00141C2E">
      <w:pPr>
        <w:spacing w:after="300"/>
        <w:ind w:left="0" w:hanging="2"/>
        <w:jc w:val="both"/>
        <w:rPr>
          <w:color w:val="323232"/>
        </w:rPr>
      </w:pPr>
      <w:r>
        <w:rPr>
          <w:color w:val="323232"/>
        </w:rPr>
        <w:t>Poor practice can sometimes lea</w:t>
      </w:r>
      <w:r>
        <w:rPr>
          <w:color w:val="323232"/>
        </w:rPr>
        <w:t>d to, or create, an environment conducive to more serious abuse. It may also lead to suspicions about the individual’s motivation, even where no harm is intended. For example, if a coach is giving one child too much attention, regularly transports children</w:t>
      </w:r>
      <w:r>
        <w:rPr>
          <w:color w:val="323232"/>
        </w:rPr>
        <w:t xml:space="preserve"> in their car, or encourages physical contact with children without obvious justification.</w:t>
      </w:r>
    </w:p>
    <w:p w14:paraId="17F513C0" w14:textId="77777777" w:rsidR="001E3252" w:rsidRDefault="001E3252">
      <w:pPr>
        <w:spacing w:before="280" w:after="300"/>
        <w:ind w:left="0" w:hanging="2"/>
        <w:jc w:val="both"/>
        <w:rPr>
          <w:color w:val="323232"/>
          <w:u w:val="single"/>
        </w:rPr>
      </w:pPr>
    </w:p>
    <w:sectPr w:rsidR="001E3252">
      <w:footerReference w:type="default" r:id="rId31"/>
      <w:pgSz w:w="11906" w:h="16838"/>
      <w:pgMar w:top="1191" w:right="1134" w:bottom="119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4BE7F" w14:textId="77777777" w:rsidR="00000000" w:rsidRDefault="00141C2E">
      <w:pPr>
        <w:spacing w:line="240" w:lineRule="auto"/>
        <w:ind w:left="0" w:hanging="2"/>
      </w:pPr>
      <w:r>
        <w:separator/>
      </w:r>
    </w:p>
  </w:endnote>
  <w:endnote w:type="continuationSeparator" w:id="0">
    <w:p w14:paraId="4609F742" w14:textId="77777777" w:rsidR="00000000" w:rsidRDefault="00141C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E93B" w14:textId="77777777" w:rsidR="001E3252" w:rsidRDefault="00141C2E">
    <w:pPr>
      <w:pBdr>
        <w:top w:val="nil"/>
        <w:left w:val="nil"/>
        <w:bottom w:val="nil"/>
        <w:right w:val="nil"/>
        <w:between w:val="nil"/>
      </w:pBdr>
      <w:spacing w:line="240" w:lineRule="auto"/>
      <w:ind w:left="0" w:hanging="2"/>
      <w:jc w:val="center"/>
      <w:rPr>
        <w:color w:val="000000"/>
        <w:szCs w:val="22"/>
      </w:rPr>
    </w:pP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1</w:t>
    </w:r>
    <w:r>
      <w:rPr>
        <w:color w:val="00000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9B255" w14:textId="77777777" w:rsidR="00000000" w:rsidRDefault="00141C2E">
      <w:pPr>
        <w:spacing w:line="240" w:lineRule="auto"/>
        <w:ind w:left="0" w:hanging="2"/>
      </w:pPr>
      <w:r>
        <w:separator/>
      </w:r>
    </w:p>
  </w:footnote>
  <w:footnote w:type="continuationSeparator" w:id="0">
    <w:p w14:paraId="52ED20B9" w14:textId="77777777" w:rsidR="00000000" w:rsidRDefault="00141C2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39E8"/>
    <w:multiLevelType w:val="multilevel"/>
    <w:tmpl w:val="82F8D078"/>
    <w:lvl w:ilvl="0">
      <w:start w:val="1"/>
      <w:numFmt w:val="bullet"/>
      <w:lvlText w:val="●"/>
      <w:lvlJc w:val="left"/>
      <w:pPr>
        <w:ind w:left="1200" w:hanging="360"/>
      </w:pPr>
      <w:rPr>
        <w:rFonts w:ascii="Noto Sans Symbols" w:eastAsia="Noto Sans Symbols" w:hAnsi="Noto Sans Symbols" w:cs="Noto Sans Symbols"/>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1" w15:restartNumberingAfterBreak="0">
    <w:nsid w:val="14B87CBA"/>
    <w:multiLevelType w:val="multilevel"/>
    <w:tmpl w:val="60BA46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175A6F"/>
    <w:multiLevelType w:val="multilevel"/>
    <w:tmpl w:val="5EE8798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20E76F0"/>
    <w:multiLevelType w:val="multilevel"/>
    <w:tmpl w:val="45EE46D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45005146"/>
    <w:multiLevelType w:val="multilevel"/>
    <w:tmpl w:val="7624B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80528C"/>
    <w:multiLevelType w:val="multilevel"/>
    <w:tmpl w:val="F6582F7A"/>
    <w:lvl w:ilvl="0">
      <w:start w:val="1"/>
      <w:numFmt w:val="bullet"/>
      <w:lvlText w:val="●"/>
      <w:lvlJc w:val="left"/>
      <w:pPr>
        <w:ind w:left="1353"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15A42B5"/>
    <w:multiLevelType w:val="multilevel"/>
    <w:tmpl w:val="D6CE4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B953503"/>
    <w:multiLevelType w:val="multilevel"/>
    <w:tmpl w:val="ECFE8C24"/>
    <w:lvl w:ilvl="0">
      <w:start w:val="1"/>
      <w:numFmt w:val="bullet"/>
      <w:lvlText w:val="●"/>
      <w:lvlJc w:val="left"/>
      <w:pPr>
        <w:ind w:left="1353" w:hanging="359"/>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672C4BB0"/>
    <w:multiLevelType w:val="multilevel"/>
    <w:tmpl w:val="A43C36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ED23E76"/>
    <w:multiLevelType w:val="multilevel"/>
    <w:tmpl w:val="D7D249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2433627"/>
    <w:multiLevelType w:val="multilevel"/>
    <w:tmpl w:val="490CA9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49546DE"/>
    <w:multiLevelType w:val="multilevel"/>
    <w:tmpl w:val="E9502D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0"/>
  </w:num>
  <w:num w:numId="3">
    <w:abstractNumId w:val="2"/>
  </w:num>
  <w:num w:numId="4">
    <w:abstractNumId w:val="4"/>
  </w:num>
  <w:num w:numId="5">
    <w:abstractNumId w:val="9"/>
  </w:num>
  <w:num w:numId="6">
    <w:abstractNumId w:val="3"/>
  </w:num>
  <w:num w:numId="7">
    <w:abstractNumId w:val="1"/>
  </w:num>
  <w:num w:numId="8">
    <w:abstractNumId w:val="7"/>
  </w:num>
  <w:num w:numId="9">
    <w:abstractNumId w:val="1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52"/>
    <w:rsid w:val="00141C2E"/>
    <w:rsid w:val="001E3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C2A5"/>
  <w15:docId w15:val="{C0441CC5-FEC3-4119-A522-267C7B76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jc w:val="center"/>
    </w:pPr>
    <w:rPr>
      <w:rFonts w:ascii="Arial" w:hAnsi="Arial" w:cs="Arial"/>
      <w:b/>
      <w:bCs/>
      <w:lang w:eastAsia="en-US"/>
    </w:rPr>
  </w:style>
  <w:style w:type="paragraph" w:styleId="Heading2">
    <w:name w:val="heading 2"/>
    <w:basedOn w:val="Normal"/>
    <w:next w:val="Normal"/>
    <w:uiPriority w:val="9"/>
    <w:unhideWhenUsed/>
    <w:qFormat/>
    <w:pPr>
      <w:keepNext/>
      <w:outlineLvl w:val="1"/>
    </w:pPr>
    <w:rPr>
      <w:rFonts w:ascii="Arial" w:hAnsi="Arial"/>
      <w:b/>
      <w:bCs/>
      <w:i/>
      <w:iCs/>
      <w:lang w:eastAsia="en-US"/>
    </w:rPr>
  </w:style>
  <w:style w:type="paragraph" w:styleId="Heading3">
    <w:name w:val="heading 3"/>
    <w:basedOn w:val="Normal"/>
    <w:next w:val="Normal"/>
    <w:uiPriority w:val="9"/>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bCs/>
      <w:sz w:val="28"/>
      <w:lang w:eastAsia="en-U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BodyText">
    <w:name w:val="Body Text"/>
    <w:basedOn w:val="Normal"/>
    <w:pPr>
      <w:jc w:val="both"/>
    </w:pPr>
    <w:rPr>
      <w:rFonts w:ascii="Arial" w:hAnsi="Arial"/>
      <w:lang w:eastAsia="en-US"/>
    </w:rPr>
  </w:style>
  <w:style w:type="paragraph" w:styleId="NormalWeb">
    <w:name w:val="Normal (Web)"/>
    <w:basedOn w:val="Normal"/>
    <w:pPr>
      <w:spacing w:before="100" w:beforeAutospacing="1" w:after="100" w:afterAutospacing="1"/>
    </w:pPr>
    <w:rPr>
      <w:lang w:val="en-US" w:eastAsia="en-US"/>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Subtitle">
    <w:name w:val="Subtitle"/>
    <w:basedOn w:val="Normal"/>
    <w:uiPriority w:val="11"/>
    <w:qFormat/>
    <w:pPr>
      <w:jc w:val="center"/>
    </w:pPr>
    <w:rPr>
      <w:rFonts w:ascii="Trebuchet MS" w:eastAsia="Trebuchet MS" w:hAnsi="Trebuchet MS" w:cs="Trebuchet MS"/>
      <w:b/>
      <w:szCs w:val="22"/>
      <w:u w:val="single"/>
    </w:rPr>
  </w:style>
  <w:style w:type="paragraph" w:styleId="Header">
    <w:name w:val="header"/>
    <w:basedOn w:val="Normal"/>
    <w:rPr>
      <w:rFonts w:ascii="Arial" w:hAnsi="Arial"/>
    </w:rPr>
  </w:style>
  <w:style w:type="character" w:customStyle="1" w:styleId="purple81">
    <w:name w:val="purple81"/>
    <w:rPr>
      <w:rFonts w:ascii="Verdana" w:hAnsi="Verdana" w:hint="default"/>
      <w:color w:val="800080"/>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customStyle="1" w:styleId="TableParagraph">
    <w:name w:val="Table Paragraph"/>
    <w:basedOn w:val="Normal"/>
    <w:pPr>
      <w:widowControl w:val="0"/>
    </w:pPr>
    <w:rPr>
      <w:rFonts w:ascii="Calibri" w:eastAsia="Calibri" w:hAnsi="Calibri"/>
      <w:szCs w:val="22"/>
      <w:lang w:val="en-US" w:eastAsia="en-US"/>
    </w:rPr>
  </w:style>
  <w:style w:type="paragraph" w:customStyle="1" w:styleId="ColorfulList-Accent11">
    <w:name w:val="Colorful List - Accent 11"/>
    <w:basedOn w:val="Normal"/>
    <w:pPr>
      <w:ind w:left="720"/>
    </w:pPr>
    <w:rPr>
      <w:rFonts w:ascii="Times New Roman" w:hAnsi="Times New Roman"/>
      <w:sz w:val="24"/>
      <w:lang w:eastAsia="en-US"/>
    </w:rPr>
  </w:style>
  <w:style w:type="character" w:customStyle="1" w:styleId="Heading2Char">
    <w:name w:val="Heading 2 Char"/>
    <w:rPr>
      <w:rFonts w:ascii="Arial" w:hAnsi="Arial" w:cs="Arial"/>
      <w:b/>
      <w:bCs/>
      <w:i/>
      <w:iCs/>
      <w:w w:val="100"/>
      <w:position w:val="-1"/>
      <w:sz w:val="22"/>
      <w:szCs w:val="24"/>
      <w:effect w:val="none"/>
      <w:vertAlign w:val="baseline"/>
      <w:cs w:val="0"/>
      <w:em w:val="none"/>
      <w:lang w:eastAsia="en-US"/>
    </w:rPr>
  </w:style>
  <w:style w:type="character" w:customStyle="1" w:styleId="BodyTextChar">
    <w:name w:val="Body Text Char"/>
    <w:rPr>
      <w:rFonts w:ascii="Arial" w:hAnsi="Arial" w:cs="Arial"/>
      <w:w w:val="100"/>
      <w:position w:val="-1"/>
      <w:sz w:val="22"/>
      <w:szCs w:val="24"/>
      <w:effect w:val="none"/>
      <w:vertAlign w:val="baseline"/>
      <w:cs w:val="0"/>
      <w:em w:val="none"/>
      <w:lang w:eastAsia="en-US"/>
    </w:rPr>
  </w:style>
  <w:style w:type="character" w:customStyle="1" w:styleId="TitleChar">
    <w:name w:val="Title Char"/>
    <w:rPr>
      <w:rFonts w:ascii="Arial" w:hAnsi="Arial" w:cs="Arial"/>
      <w:b/>
      <w:bCs/>
      <w:w w:val="100"/>
      <w:position w:val="-1"/>
      <w:sz w:val="28"/>
      <w:szCs w:val="24"/>
      <w:effect w:val="none"/>
      <w:vertAlign w:val="baseline"/>
      <w:cs w:val="0"/>
      <w:em w:val="none"/>
      <w:lang w:eastAsia="en-US"/>
    </w:rPr>
  </w:style>
  <w:style w:type="character" w:customStyle="1" w:styleId="skypepnhmark">
    <w:name w:val="skype_pnh_mark"/>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TextChar">
    <w:name w:val="Comment Text Char"/>
    <w:rPr>
      <w:rFonts w:ascii="Verdana" w:hAnsi="Verdana"/>
      <w:w w:val="100"/>
      <w:position w:val="-1"/>
      <w:effect w:val="none"/>
      <w:vertAlign w:val="baseline"/>
      <w:cs w:val="0"/>
      <w:em w:val="none"/>
      <w:lang w:eastAsia="en-US"/>
    </w:rPr>
  </w:style>
  <w:style w:type="character" w:customStyle="1" w:styleId="CommentSubjectChar">
    <w:name w:val="Comment Subject Char"/>
    <w:rPr>
      <w:rFonts w:ascii="Verdana" w:hAnsi="Verdana"/>
      <w:b/>
      <w:bCs/>
      <w:w w:val="100"/>
      <w:position w:val="-1"/>
      <w:effect w:val="none"/>
      <w:vertAlign w:val="baseline"/>
      <w:cs w:val="0"/>
      <w:em w:val="none"/>
      <w:lang w:eastAsia="en-US"/>
    </w:rPr>
  </w:style>
  <w:style w:type="paragraph" w:styleId="FootnoteText">
    <w:name w:val="footnote text"/>
    <w:basedOn w:val="Normal"/>
    <w:qFormat/>
    <w:rPr>
      <w:sz w:val="20"/>
      <w:szCs w:val="20"/>
      <w:lang/>
    </w:rPr>
  </w:style>
  <w:style w:type="character" w:customStyle="1" w:styleId="FootnoteTextChar">
    <w:name w:val="Footnote Text Char"/>
    <w:rPr>
      <w:rFonts w:ascii="Verdana" w:hAnsi="Verdana"/>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HeaderChar">
    <w:name w:val="Header Char"/>
    <w:rPr>
      <w:rFonts w:ascii="Arial" w:hAnsi="Arial"/>
      <w:w w:val="100"/>
      <w:position w:val="-1"/>
      <w:sz w:val="22"/>
      <w:szCs w:val="24"/>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character" w:customStyle="1" w:styleId="more">
    <w:name w:val="more"/>
    <w:rPr>
      <w:w w:val="100"/>
      <w:position w:val="-1"/>
      <w:effect w:val="none"/>
      <w:vertAlign w:val="baseline"/>
      <w:cs w:val="0"/>
      <w:em w:val="none"/>
    </w:rPr>
  </w:style>
  <w:style w:type="character" w:customStyle="1" w:styleId="less2">
    <w:name w:val="less2"/>
    <w:rPr>
      <w:w w:val="100"/>
      <w:position w:val="-1"/>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rPr>
      <w:rFonts w:ascii="Arial" w:hAnsi="Arial" w:cs="Arial"/>
      <w:b/>
      <w:bCs/>
      <w:w w:val="100"/>
      <w:position w:val="-1"/>
      <w:sz w:val="22"/>
      <w:szCs w:val="24"/>
      <w:effect w:val="none"/>
      <w:vertAlign w:val="baseline"/>
      <w:cs w:val="0"/>
      <w:em w:val="none"/>
      <w:lang w:eastAsia="en-US"/>
    </w:rPr>
  </w:style>
  <w:style w:type="character" w:customStyle="1" w:styleId="FooterChar">
    <w:name w:val="Footer Char"/>
    <w:rPr>
      <w:rFonts w:ascii="Verdana" w:hAnsi="Verdana"/>
      <w:w w:val="100"/>
      <w:position w:val="-1"/>
      <w:sz w:val="22"/>
      <w:szCs w:val="24"/>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image" Target="media/image7.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19.png"/><Relationship Id="rId17" Type="http://schemas.openxmlformats.org/officeDocument/2006/relationships/image" Target="media/image10.png"/><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20.png"/><Relationship Id="rId29" Type="http://schemas.openxmlformats.org/officeDocument/2006/relationships/hyperlink" Target="mailto:mcsreply@mancheste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compliance@britishcycling.org.uk" TargetMode="External"/><Relationship Id="rId10" Type="http://schemas.openxmlformats.org/officeDocument/2006/relationships/image" Target="media/image14.pn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5.png"/><Relationship Id="rId30" Type="http://schemas.openxmlformats.org/officeDocument/2006/relationships/hyperlink" Target="mailto:socialcare@manchester.gcsx.gov.uk"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VaazmXprqshB6uC0Xkg56rQ==">AMUW2mUQUxcIs92/if9N3PwrGutNMsHOnSi10BDlS5Q8nH6NasaH2gp9tT998riKwaiIt1Zd+l2fMmjXalI+m/3M+EYwlZ6V+8E1tPfChwjZRbWhZ9uJcch5ovGcJEGGTPTX899ODW0X7Ydx6omrTUwLF0eZYgoKF2Ke1ieObbhi0PDu9FdPzA0qNtkxFhjbqVLfZOwXKk6F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4732</Words>
  <Characters>26977</Characters>
  <Application>Microsoft Office Word</Application>
  <DocSecurity>0</DocSecurity>
  <Lines>224</Lines>
  <Paragraphs>63</Paragraphs>
  <ScaleCrop>false</ScaleCrop>
  <Company/>
  <LinksUpToDate>false</LinksUpToDate>
  <CharactersWithSpaces>31646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Bramall</dc:creator>
  <cp:lastModifiedBy>Roger Bramall</cp:lastModifiedBy>
  <cp:revision>2</cp:revision>
  <dcterms:created xsi:type="dcterms:W3CDTF">2021-01-21T13:52:00Z</dcterms:created>
  <dcterms:modified xsi:type="dcterms:W3CDTF">2021-01-21T13:52:00Z</dcterms:modified>
</cp:coreProperties>
</file>